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744A52" w14:textId="77777777" w:rsidR="00075941" w:rsidRDefault="00075941" w:rsidP="00525AB8">
      <w:pPr>
        <w:spacing w:line="360" w:lineRule="auto"/>
        <w:jc w:val="center"/>
        <w:rPr>
          <w:rFonts w:asciiTheme="majorHAnsi" w:hAnsiTheme="majorHAnsi"/>
        </w:rPr>
      </w:pPr>
      <w:r>
        <w:rPr>
          <w:rFonts w:asciiTheme="majorHAnsi" w:hAnsiTheme="majorHAnsi"/>
          <w:noProof/>
          <w:lang w:val="en-US"/>
        </w:rPr>
        <w:drawing>
          <wp:inline distT="0" distB="0" distL="0" distR="0" wp14:anchorId="05A144CF" wp14:editId="3661E676">
            <wp:extent cx="1049777" cy="1714500"/>
            <wp:effectExtent l="0" t="0" r="0" b="0"/>
            <wp:docPr id="1" name="Picture 1" descr="GSGSSIcentral:Environment:Admin: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GSSIcentral:Environment:Admin:crest.jpg"/>
                    <pic:cNvPicPr>
                      <a:picLocks noChangeAspect="1" noChangeArrowheads="1"/>
                    </pic:cNvPicPr>
                  </pic:nvPicPr>
                  <pic:blipFill>
                    <a:blip r:embed="rId5" cstate="screen">
                      <a:extLst>
                        <a:ext uri="{28A0092B-C50C-407E-A947-70E740481C1C}">
                          <a14:useLocalDpi xmlns:a14="http://schemas.microsoft.com/office/drawing/2010/main"/>
                        </a:ext>
                      </a:extLst>
                    </a:blip>
                    <a:srcRect/>
                    <a:stretch>
                      <a:fillRect/>
                    </a:stretch>
                  </pic:blipFill>
                  <pic:spPr bwMode="auto">
                    <a:xfrm>
                      <a:off x="0" y="0"/>
                      <a:ext cx="1049798" cy="1714535"/>
                    </a:xfrm>
                    <a:prstGeom prst="rect">
                      <a:avLst/>
                    </a:prstGeom>
                    <a:noFill/>
                    <a:ln>
                      <a:noFill/>
                    </a:ln>
                  </pic:spPr>
                </pic:pic>
              </a:graphicData>
            </a:graphic>
          </wp:inline>
        </w:drawing>
      </w:r>
    </w:p>
    <w:p w14:paraId="6AE6A99A" w14:textId="19D00BBE" w:rsidR="000E0AAF" w:rsidRPr="00525AB8" w:rsidRDefault="000E0AAF" w:rsidP="00525AB8">
      <w:pPr>
        <w:spacing w:line="360" w:lineRule="auto"/>
        <w:jc w:val="center"/>
        <w:rPr>
          <w:sz w:val="28"/>
          <w:szCs w:val="28"/>
        </w:rPr>
      </w:pPr>
      <w:r w:rsidRPr="00525AB8">
        <w:rPr>
          <w:sz w:val="28"/>
          <w:szCs w:val="28"/>
        </w:rPr>
        <w:t>Government of South Georgia and the South Sandwich Islands</w:t>
      </w:r>
    </w:p>
    <w:p w14:paraId="20819586" w14:textId="318FEC13" w:rsidR="000E0AAF" w:rsidRPr="00525AB8" w:rsidRDefault="00525AB8" w:rsidP="00525AB8">
      <w:pPr>
        <w:spacing w:line="360" w:lineRule="auto"/>
        <w:jc w:val="center"/>
        <w:rPr>
          <w:rFonts w:asciiTheme="majorHAnsi" w:hAnsiTheme="majorHAnsi"/>
          <w:b/>
        </w:rPr>
      </w:pPr>
      <w:r w:rsidRPr="00525AB8">
        <w:rPr>
          <w:rFonts w:asciiTheme="majorHAnsi" w:hAnsiTheme="majorHAnsi"/>
          <w:b/>
        </w:rPr>
        <w:t xml:space="preserve">REPORT ON </w:t>
      </w:r>
      <w:r w:rsidR="00C24898">
        <w:rPr>
          <w:rFonts w:asciiTheme="majorHAnsi" w:hAnsiTheme="majorHAnsi"/>
          <w:b/>
        </w:rPr>
        <w:t>PERMITED</w:t>
      </w:r>
      <w:r w:rsidRPr="00525AB8">
        <w:rPr>
          <w:rFonts w:asciiTheme="majorHAnsi" w:hAnsiTheme="majorHAnsi"/>
          <w:b/>
        </w:rPr>
        <w:t xml:space="preserve"> ACTIVITIES</w:t>
      </w:r>
    </w:p>
    <w:tbl>
      <w:tblPr>
        <w:tblStyle w:val="TableGrid"/>
        <w:tblW w:w="9180" w:type="dxa"/>
        <w:tblLook w:val="04A0" w:firstRow="1" w:lastRow="0" w:firstColumn="1" w:lastColumn="0" w:noHBand="0" w:noVBand="1"/>
      </w:tblPr>
      <w:tblGrid>
        <w:gridCol w:w="4214"/>
        <w:gridCol w:w="4966"/>
      </w:tblGrid>
      <w:tr w:rsidR="00525AB8" w:rsidRPr="00345F3B" w14:paraId="54227083" w14:textId="77777777" w:rsidTr="00C10553">
        <w:tc>
          <w:tcPr>
            <w:tcW w:w="4214" w:type="dxa"/>
          </w:tcPr>
          <w:p w14:paraId="762A9730" w14:textId="7CE6FCE4" w:rsidR="00525AB8" w:rsidRDefault="00525AB8" w:rsidP="00C10553">
            <w:pPr>
              <w:framePr w:hSpace="180" w:wrap="notBeside" w:hAnchor="text" w:x="-420"/>
              <w:spacing w:line="360" w:lineRule="auto"/>
              <w:rPr>
                <w:rFonts w:asciiTheme="majorHAnsi" w:hAnsiTheme="majorHAnsi"/>
              </w:rPr>
            </w:pPr>
            <w:r w:rsidRPr="00525AB8">
              <w:rPr>
                <w:rFonts w:asciiTheme="majorHAnsi" w:hAnsiTheme="majorHAnsi"/>
              </w:rPr>
              <w:t>Title of Project</w:t>
            </w:r>
          </w:p>
        </w:tc>
        <w:tc>
          <w:tcPr>
            <w:tcW w:w="4966" w:type="dxa"/>
          </w:tcPr>
          <w:p w14:paraId="5AF71661" w14:textId="3FB22CC9" w:rsidR="00525AB8" w:rsidRDefault="00EA27E5" w:rsidP="00C10553">
            <w:pPr>
              <w:framePr w:hSpace="180" w:wrap="notBeside" w:hAnchor="text" w:x="-420"/>
              <w:spacing w:line="360" w:lineRule="auto"/>
              <w:rPr>
                <w:rFonts w:asciiTheme="majorHAnsi" w:hAnsiTheme="majorHAnsi"/>
              </w:rPr>
            </w:pPr>
            <w:proofErr w:type="spellStart"/>
            <w:r>
              <w:rPr>
                <w:rFonts w:asciiTheme="majorHAnsi" w:hAnsiTheme="majorHAnsi"/>
              </w:rPr>
              <w:t>Insubrica</w:t>
            </w:r>
            <w:proofErr w:type="spellEnd"/>
          </w:p>
        </w:tc>
      </w:tr>
      <w:tr w:rsidR="008E014D" w:rsidRPr="00345F3B" w14:paraId="5CCA53C5" w14:textId="77777777" w:rsidTr="00C10553">
        <w:tc>
          <w:tcPr>
            <w:tcW w:w="4214" w:type="dxa"/>
          </w:tcPr>
          <w:p w14:paraId="021D3844" w14:textId="58FC97A3" w:rsidR="008E014D" w:rsidRPr="00525AB8" w:rsidRDefault="008E014D" w:rsidP="00C10553">
            <w:pPr>
              <w:framePr w:hSpace="180" w:wrap="notBeside" w:hAnchor="text" w:x="-420"/>
              <w:spacing w:line="360" w:lineRule="auto"/>
              <w:rPr>
                <w:rFonts w:asciiTheme="majorHAnsi" w:hAnsiTheme="majorHAnsi"/>
              </w:rPr>
            </w:pPr>
            <w:r>
              <w:rPr>
                <w:rFonts w:asciiTheme="majorHAnsi" w:hAnsiTheme="majorHAnsi"/>
              </w:rPr>
              <w:t>Permit holder</w:t>
            </w:r>
          </w:p>
        </w:tc>
        <w:tc>
          <w:tcPr>
            <w:tcW w:w="4966" w:type="dxa"/>
          </w:tcPr>
          <w:p w14:paraId="360444A6" w14:textId="316CF708" w:rsidR="008E014D" w:rsidRDefault="00EA27E5" w:rsidP="00C10553">
            <w:pPr>
              <w:framePr w:hSpace="180" w:wrap="notBeside" w:hAnchor="text" w:x="-420"/>
              <w:spacing w:line="360" w:lineRule="auto"/>
              <w:rPr>
                <w:rFonts w:asciiTheme="majorHAnsi" w:hAnsiTheme="majorHAnsi"/>
              </w:rPr>
            </w:pPr>
            <w:r>
              <w:rPr>
                <w:rFonts w:asciiTheme="majorHAnsi" w:hAnsiTheme="majorHAnsi"/>
              </w:rPr>
              <w:t>Skip Novak/</w:t>
            </w:r>
            <w:proofErr w:type="spellStart"/>
            <w:r>
              <w:rPr>
                <w:rFonts w:asciiTheme="majorHAnsi" w:hAnsiTheme="majorHAnsi"/>
              </w:rPr>
              <w:t>Romolo</w:t>
            </w:r>
            <w:proofErr w:type="spellEnd"/>
            <w:r>
              <w:rPr>
                <w:rFonts w:asciiTheme="majorHAnsi" w:hAnsiTheme="majorHAnsi"/>
              </w:rPr>
              <w:t xml:space="preserve"> </w:t>
            </w:r>
            <w:proofErr w:type="spellStart"/>
            <w:r>
              <w:rPr>
                <w:rFonts w:asciiTheme="majorHAnsi" w:hAnsiTheme="majorHAnsi"/>
              </w:rPr>
              <w:t>Nottaris</w:t>
            </w:r>
            <w:proofErr w:type="spellEnd"/>
          </w:p>
        </w:tc>
      </w:tr>
      <w:tr w:rsidR="000E0AAF" w:rsidRPr="00345F3B" w14:paraId="64DA5E44" w14:textId="77777777" w:rsidTr="00C10553">
        <w:tc>
          <w:tcPr>
            <w:tcW w:w="4214" w:type="dxa"/>
          </w:tcPr>
          <w:p w14:paraId="2651F213" w14:textId="2B16851D" w:rsidR="000E0AAF" w:rsidRPr="00525AB8" w:rsidRDefault="00861CA9" w:rsidP="00C10553">
            <w:pPr>
              <w:framePr w:hSpace="180" w:wrap="notBeside" w:hAnchor="text" w:x="-420"/>
              <w:spacing w:line="360" w:lineRule="auto"/>
              <w:rPr>
                <w:rFonts w:asciiTheme="majorHAnsi" w:hAnsiTheme="majorHAnsi"/>
              </w:rPr>
            </w:pPr>
            <w:r>
              <w:rPr>
                <w:rFonts w:asciiTheme="majorHAnsi" w:hAnsiTheme="majorHAnsi"/>
              </w:rPr>
              <w:t>Permit number</w:t>
            </w:r>
          </w:p>
        </w:tc>
        <w:tc>
          <w:tcPr>
            <w:tcW w:w="4966" w:type="dxa"/>
          </w:tcPr>
          <w:p w14:paraId="30C085D1" w14:textId="3C4DC9D8" w:rsidR="000E0AAF" w:rsidRPr="00345F3B" w:rsidRDefault="00861CA9" w:rsidP="00C10553">
            <w:pPr>
              <w:framePr w:hSpace="180" w:wrap="notBeside" w:hAnchor="text" w:x="-420"/>
              <w:spacing w:line="360" w:lineRule="auto"/>
              <w:rPr>
                <w:rFonts w:asciiTheme="majorHAnsi" w:hAnsiTheme="majorHAnsi"/>
              </w:rPr>
            </w:pPr>
            <w:r>
              <w:rPr>
                <w:rFonts w:asciiTheme="majorHAnsi" w:hAnsiTheme="majorHAnsi"/>
              </w:rPr>
              <w:t xml:space="preserve"> RAP</w:t>
            </w:r>
            <w:proofErr w:type="gramStart"/>
            <w:r w:rsidR="00525AB8">
              <w:rPr>
                <w:rFonts w:asciiTheme="majorHAnsi" w:hAnsiTheme="majorHAnsi"/>
              </w:rPr>
              <w:t>-</w:t>
            </w:r>
            <w:r w:rsidR="00EA27E5">
              <w:rPr>
                <w:rFonts w:asciiTheme="majorHAnsi" w:hAnsiTheme="majorHAnsi"/>
              </w:rPr>
              <w:t xml:space="preserve">  2017</w:t>
            </w:r>
            <w:proofErr w:type="gramEnd"/>
            <w:r w:rsidR="00EA27E5">
              <w:rPr>
                <w:rFonts w:asciiTheme="majorHAnsi" w:hAnsiTheme="majorHAnsi"/>
              </w:rPr>
              <w:t>/023</w:t>
            </w:r>
          </w:p>
        </w:tc>
      </w:tr>
    </w:tbl>
    <w:p w14:paraId="6BC6DD43" w14:textId="77777777" w:rsidR="000E0AAF" w:rsidRPr="00345F3B" w:rsidRDefault="000E0AAF" w:rsidP="00525AB8">
      <w:pPr>
        <w:spacing w:line="360" w:lineRule="auto"/>
        <w:rPr>
          <w:rFonts w:asciiTheme="majorHAnsi" w:hAnsiTheme="majorHAnsi"/>
        </w:rPr>
      </w:pPr>
    </w:p>
    <w:tbl>
      <w:tblPr>
        <w:tblStyle w:val="TableGrid"/>
        <w:tblW w:w="9214" w:type="dxa"/>
        <w:tblInd w:w="-459" w:type="dxa"/>
        <w:tblLook w:val="04A0" w:firstRow="1" w:lastRow="0" w:firstColumn="1" w:lastColumn="0" w:noHBand="0" w:noVBand="1"/>
      </w:tblPr>
      <w:tblGrid>
        <w:gridCol w:w="9214"/>
      </w:tblGrid>
      <w:tr w:rsidR="000E0AAF" w:rsidRPr="00345F3B" w14:paraId="2FB09F9C" w14:textId="77777777" w:rsidTr="00C10553">
        <w:tc>
          <w:tcPr>
            <w:tcW w:w="9214" w:type="dxa"/>
          </w:tcPr>
          <w:p w14:paraId="472348E7" w14:textId="45B03750" w:rsidR="000E0AAF" w:rsidRPr="00345F3B" w:rsidRDefault="000E0AAF" w:rsidP="00861CA9">
            <w:pPr>
              <w:spacing w:line="360" w:lineRule="auto"/>
              <w:rPr>
                <w:rFonts w:asciiTheme="majorHAnsi" w:hAnsiTheme="majorHAnsi"/>
              </w:rPr>
            </w:pPr>
            <w:r w:rsidRPr="00345F3B">
              <w:rPr>
                <w:rFonts w:asciiTheme="majorHAnsi" w:hAnsiTheme="majorHAnsi"/>
              </w:rPr>
              <w:t>Summary of activity performed under the permit</w:t>
            </w:r>
            <w:r w:rsidR="009C29C1">
              <w:rPr>
                <w:rFonts w:asciiTheme="majorHAnsi" w:hAnsiTheme="majorHAnsi"/>
              </w:rPr>
              <w:t>:</w:t>
            </w:r>
          </w:p>
        </w:tc>
      </w:tr>
      <w:tr w:rsidR="000E0AAF" w:rsidRPr="00345F3B" w14:paraId="7783A1C0" w14:textId="77777777" w:rsidTr="00C10553">
        <w:tc>
          <w:tcPr>
            <w:tcW w:w="9214" w:type="dxa"/>
          </w:tcPr>
          <w:p w14:paraId="25E7E769" w14:textId="0D68E8A4" w:rsidR="000E0AAF" w:rsidRPr="00345F3B" w:rsidRDefault="00D1260C" w:rsidP="00525AB8">
            <w:pPr>
              <w:spacing w:line="360" w:lineRule="auto"/>
              <w:rPr>
                <w:rFonts w:asciiTheme="majorHAnsi" w:hAnsiTheme="majorHAnsi"/>
              </w:rPr>
            </w:pPr>
            <w:r>
              <w:rPr>
                <w:rFonts w:asciiTheme="majorHAnsi" w:hAnsiTheme="majorHAnsi"/>
              </w:rPr>
              <w:t>T</w:t>
            </w:r>
            <w:bookmarkStart w:id="0" w:name="_GoBack"/>
            <w:bookmarkEnd w:id="0"/>
            <w:r w:rsidR="00EA27E5">
              <w:rPr>
                <w:rFonts w:asciiTheme="majorHAnsi" w:hAnsiTheme="majorHAnsi"/>
              </w:rPr>
              <w:t xml:space="preserve">raverse of the </w:t>
            </w:r>
            <w:proofErr w:type="spellStart"/>
            <w:r w:rsidR="00EA27E5">
              <w:rPr>
                <w:rFonts w:asciiTheme="majorHAnsi" w:hAnsiTheme="majorHAnsi"/>
              </w:rPr>
              <w:t>Shackleton</w:t>
            </w:r>
            <w:proofErr w:type="spellEnd"/>
            <w:r w:rsidR="00EA27E5">
              <w:rPr>
                <w:rFonts w:asciiTheme="majorHAnsi" w:hAnsiTheme="majorHAnsi"/>
              </w:rPr>
              <w:t xml:space="preserve"> R</w:t>
            </w:r>
            <w:r w:rsidR="00111477">
              <w:rPr>
                <w:rFonts w:asciiTheme="majorHAnsi" w:hAnsiTheme="majorHAnsi"/>
              </w:rPr>
              <w:t>oute from Possession Bay to For</w:t>
            </w:r>
            <w:r w:rsidR="00EA27E5">
              <w:rPr>
                <w:rFonts w:asciiTheme="majorHAnsi" w:hAnsiTheme="majorHAnsi"/>
              </w:rPr>
              <w:t>t</w:t>
            </w:r>
            <w:r w:rsidR="00111477">
              <w:rPr>
                <w:rFonts w:asciiTheme="majorHAnsi" w:hAnsiTheme="majorHAnsi"/>
              </w:rPr>
              <w:t>u</w:t>
            </w:r>
            <w:r w:rsidR="00EA27E5">
              <w:rPr>
                <w:rFonts w:asciiTheme="majorHAnsi" w:hAnsiTheme="majorHAnsi"/>
              </w:rPr>
              <w:t>na Bay</w:t>
            </w:r>
          </w:p>
          <w:p w14:paraId="1BCC1B58" w14:textId="77777777" w:rsidR="000E0AAF" w:rsidRDefault="000E0AAF" w:rsidP="00525AB8">
            <w:pPr>
              <w:spacing w:line="360" w:lineRule="auto"/>
              <w:rPr>
                <w:rFonts w:asciiTheme="majorHAnsi" w:hAnsiTheme="majorHAnsi"/>
              </w:rPr>
            </w:pPr>
          </w:p>
          <w:p w14:paraId="46D6D917" w14:textId="77777777" w:rsidR="006C2FDB" w:rsidRDefault="006C2FDB" w:rsidP="00525AB8">
            <w:pPr>
              <w:spacing w:line="360" w:lineRule="auto"/>
              <w:rPr>
                <w:rFonts w:asciiTheme="majorHAnsi" w:hAnsiTheme="majorHAnsi"/>
              </w:rPr>
            </w:pPr>
          </w:p>
          <w:p w14:paraId="3B532E02" w14:textId="77777777" w:rsidR="006C2FDB" w:rsidRPr="00345F3B" w:rsidRDefault="006C2FDB" w:rsidP="00525AB8">
            <w:pPr>
              <w:spacing w:line="360" w:lineRule="auto"/>
              <w:rPr>
                <w:rFonts w:asciiTheme="majorHAnsi" w:hAnsiTheme="majorHAnsi"/>
              </w:rPr>
            </w:pPr>
          </w:p>
          <w:p w14:paraId="0041CDDF" w14:textId="77777777" w:rsidR="000E0AAF" w:rsidRPr="00345F3B" w:rsidRDefault="000E0AAF" w:rsidP="00525AB8">
            <w:pPr>
              <w:spacing w:line="360" w:lineRule="auto"/>
              <w:rPr>
                <w:rFonts w:asciiTheme="majorHAnsi" w:hAnsiTheme="majorHAnsi"/>
              </w:rPr>
            </w:pPr>
          </w:p>
        </w:tc>
      </w:tr>
      <w:tr w:rsidR="000E0AAF" w:rsidRPr="00345F3B" w14:paraId="4DEF8080" w14:textId="77777777" w:rsidTr="00C10553">
        <w:tc>
          <w:tcPr>
            <w:tcW w:w="9214" w:type="dxa"/>
          </w:tcPr>
          <w:p w14:paraId="0FE1365E" w14:textId="7DC4D604" w:rsidR="000E0AAF" w:rsidRPr="00345F3B" w:rsidRDefault="000E0AAF" w:rsidP="00525AB8">
            <w:pPr>
              <w:spacing w:line="360" w:lineRule="auto"/>
              <w:rPr>
                <w:rFonts w:asciiTheme="majorHAnsi" w:hAnsiTheme="majorHAnsi"/>
              </w:rPr>
            </w:pPr>
            <w:r w:rsidRPr="00345F3B">
              <w:rPr>
                <w:rFonts w:asciiTheme="majorHAnsi" w:hAnsiTheme="majorHAnsi"/>
              </w:rPr>
              <w:t>Locations, dates and duration of work performed under the current permit</w:t>
            </w:r>
            <w:r w:rsidR="009C29C1">
              <w:rPr>
                <w:rFonts w:asciiTheme="majorHAnsi" w:hAnsiTheme="majorHAnsi"/>
              </w:rPr>
              <w:t>:</w:t>
            </w:r>
          </w:p>
        </w:tc>
      </w:tr>
      <w:tr w:rsidR="000E0AAF" w:rsidRPr="00345F3B" w14:paraId="44BBAA6E" w14:textId="77777777" w:rsidTr="00C10553">
        <w:tc>
          <w:tcPr>
            <w:tcW w:w="9214" w:type="dxa"/>
          </w:tcPr>
          <w:p w14:paraId="78218BDC" w14:textId="73D42C6D" w:rsidR="000E0AAF" w:rsidRPr="00345F3B" w:rsidRDefault="00111477" w:rsidP="00525AB8">
            <w:pPr>
              <w:spacing w:line="360" w:lineRule="auto"/>
              <w:rPr>
                <w:rFonts w:asciiTheme="majorHAnsi" w:hAnsiTheme="majorHAnsi"/>
              </w:rPr>
            </w:pPr>
            <w:r>
              <w:rPr>
                <w:rFonts w:asciiTheme="majorHAnsi" w:hAnsiTheme="majorHAnsi"/>
              </w:rPr>
              <w:t xml:space="preserve">The team went ashore at 0830 GMT on 20.09 and were re-embarked on to the support vessel Pelagic </w:t>
            </w:r>
            <w:proofErr w:type="spellStart"/>
            <w:r>
              <w:rPr>
                <w:rFonts w:asciiTheme="majorHAnsi" w:hAnsiTheme="majorHAnsi"/>
              </w:rPr>
              <w:t>Australis</w:t>
            </w:r>
            <w:proofErr w:type="spellEnd"/>
            <w:r>
              <w:rPr>
                <w:rFonts w:asciiTheme="majorHAnsi" w:hAnsiTheme="majorHAnsi"/>
              </w:rPr>
              <w:t xml:space="preserve"> at 2200 GMT on 23.09</w:t>
            </w:r>
          </w:p>
          <w:p w14:paraId="14A7451F" w14:textId="77777777" w:rsidR="000E0AAF" w:rsidRDefault="000E0AAF" w:rsidP="00525AB8">
            <w:pPr>
              <w:spacing w:line="360" w:lineRule="auto"/>
              <w:rPr>
                <w:rFonts w:asciiTheme="majorHAnsi" w:hAnsiTheme="majorHAnsi"/>
              </w:rPr>
            </w:pPr>
          </w:p>
          <w:p w14:paraId="0118D6BA" w14:textId="77777777" w:rsidR="006C2FDB" w:rsidRDefault="006C2FDB" w:rsidP="00525AB8">
            <w:pPr>
              <w:spacing w:line="360" w:lineRule="auto"/>
              <w:rPr>
                <w:rFonts w:asciiTheme="majorHAnsi" w:hAnsiTheme="majorHAnsi"/>
              </w:rPr>
            </w:pPr>
          </w:p>
          <w:p w14:paraId="30F24270" w14:textId="77777777" w:rsidR="006C2FDB" w:rsidRPr="00345F3B" w:rsidRDefault="006C2FDB" w:rsidP="00525AB8">
            <w:pPr>
              <w:spacing w:line="360" w:lineRule="auto"/>
              <w:rPr>
                <w:rFonts w:asciiTheme="majorHAnsi" w:hAnsiTheme="majorHAnsi"/>
              </w:rPr>
            </w:pPr>
          </w:p>
          <w:p w14:paraId="701376B3" w14:textId="77777777" w:rsidR="000E0AAF" w:rsidRPr="00345F3B" w:rsidRDefault="000E0AAF" w:rsidP="00525AB8">
            <w:pPr>
              <w:spacing w:line="360" w:lineRule="auto"/>
              <w:rPr>
                <w:rFonts w:asciiTheme="majorHAnsi" w:hAnsiTheme="majorHAnsi"/>
              </w:rPr>
            </w:pPr>
          </w:p>
          <w:p w14:paraId="35BD92F6" w14:textId="77777777" w:rsidR="000E0AAF" w:rsidRPr="00345F3B" w:rsidRDefault="000E0AAF" w:rsidP="00525AB8">
            <w:pPr>
              <w:spacing w:line="360" w:lineRule="auto"/>
              <w:rPr>
                <w:rFonts w:asciiTheme="majorHAnsi" w:hAnsiTheme="majorHAnsi"/>
              </w:rPr>
            </w:pPr>
          </w:p>
        </w:tc>
      </w:tr>
    </w:tbl>
    <w:p w14:paraId="35704C94" w14:textId="77777777" w:rsidR="006C2FDB" w:rsidRPr="00345F3B" w:rsidRDefault="006C2FDB" w:rsidP="00525AB8">
      <w:pPr>
        <w:spacing w:line="360" w:lineRule="auto"/>
        <w:rPr>
          <w:rFonts w:asciiTheme="majorHAnsi" w:hAnsiTheme="majorHAnsi"/>
        </w:rPr>
      </w:pPr>
    </w:p>
    <w:tbl>
      <w:tblPr>
        <w:tblStyle w:val="TableGrid"/>
        <w:tblW w:w="9214" w:type="dxa"/>
        <w:tblInd w:w="-459" w:type="dxa"/>
        <w:tblLook w:val="04A0" w:firstRow="1" w:lastRow="0" w:firstColumn="1" w:lastColumn="0" w:noHBand="0" w:noVBand="1"/>
      </w:tblPr>
      <w:tblGrid>
        <w:gridCol w:w="9214"/>
      </w:tblGrid>
      <w:tr w:rsidR="000E0AAF" w:rsidRPr="00345F3B" w14:paraId="2CD92C12" w14:textId="77777777" w:rsidTr="00C10553">
        <w:tc>
          <w:tcPr>
            <w:tcW w:w="9214" w:type="dxa"/>
          </w:tcPr>
          <w:p w14:paraId="26D0A1BA" w14:textId="035365AC" w:rsidR="000E0AAF" w:rsidRPr="00345F3B" w:rsidRDefault="000E0AAF" w:rsidP="00525AB8">
            <w:pPr>
              <w:spacing w:line="360" w:lineRule="auto"/>
              <w:rPr>
                <w:rFonts w:asciiTheme="majorHAnsi" w:hAnsiTheme="majorHAnsi"/>
              </w:rPr>
            </w:pPr>
            <w:r w:rsidRPr="00345F3B">
              <w:rPr>
                <w:rFonts w:asciiTheme="majorHAnsi" w:hAnsiTheme="majorHAnsi"/>
              </w:rPr>
              <w:t>Details of samples collected under the permit (include site, species, sample type)</w:t>
            </w:r>
            <w:r w:rsidR="009C29C1">
              <w:rPr>
                <w:rFonts w:asciiTheme="majorHAnsi" w:hAnsiTheme="majorHAnsi"/>
              </w:rPr>
              <w:t>:</w:t>
            </w:r>
          </w:p>
        </w:tc>
      </w:tr>
      <w:tr w:rsidR="000E0AAF" w:rsidRPr="00345F3B" w14:paraId="03A65F20" w14:textId="77777777" w:rsidTr="00C10553">
        <w:tc>
          <w:tcPr>
            <w:tcW w:w="9214" w:type="dxa"/>
          </w:tcPr>
          <w:p w14:paraId="665517AB" w14:textId="7852BBFD" w:rsidR="000E0AAF" w:rsidRDefault="00111477" w:rsidP="00525AB8">
            <w:pPr>
              <w:spacing w:line="360" w:lineRule="auto"/>
              <w:rPr>
                <w:rFonts w:asciiTheme="majorHAnsi" w:hAnsiTheme="majorHAnsi"/>
              </w:rPr>
            </w:pPr>
            <w:r>
              <w:rPr>
                <w:rFonts w:asciiTheme="majorHAnsi" w:hAnsiTheme="majorHAnsi"/>
              </w:rPr>
              <w:t>N/A</w:t>
            </w:r>
          </w:p>
          <w:p w14:paraId="58EB8440" w14:textId="77777777" w:rsidR="006C2FDB" w:rsidRPr="00345F3B" w:rsidRDefault="006C2FDB" w:rsidP="00525AB8">
            <w:pPr>
              <w:spacing w:line="360" w:lineRule="auto"/>
              <w:rPr>
                <w:rFonts w:asciiTheme="majorHAnsi" w:hAnsiTheme="majorHAnsi"/>
              </w:rPr>
            </w:pPr>
          </w:p>
          <w:p w14:paraId="6979E07F" w14:textId="77777777" w:rsidR="000E0AAF" w:rsidRPr="00345F3B" w:rsidRDefault="000E0AAF" w:rsidP="00525AB8">
            <w:pPr>
              <w:spacing w:line="360" w:lineRule="auto"/>
              <w:rPr>
                <w:rFonts w:asciiTheme="majorHAnsi" w:hAnsiTheme="majorHAnsi"/>
              </w:rPr>
            </w:pPr>
          </w:p>
        </w:tc>
      </w:tr>
      <w:tr w:rsidR="000E0AAF" w:rsidRPr="00345F3B" w14:paraId="1E98D3A2" w14:textId="77777777" w:rsidTr="00C10553">
        <w:tc>
          <w:tcPr>
            <w:tcW w:w="9214" w:type="dxa"/>
          </w:tcPr>
          <w:p w14:paraId="209C1330" w14:textId="6C55FA45" w:rsidR="000E0AAF" w:rsidRPr="00345F3B" w:rsidRDefault="000E0AAF" w:rsidP="00525AB8">
            <w:pPr>
              <w:spacing w:line="360" w:lineRule="auto"/>
              <w:rPr>
                <w:rFonts w:asciiTheme="majorHAnsi" w:hAnsiTheme="majorHAnsi"/>
              </w:rPr>
            </w:pPr>
            <w:r w:rsidRPr="00345F3B">
              <w:rPr>
                <w:rFonts w:asciiTheme="majorHAnsi" w:hAnsiTheme="majorHAnsi"/>
              </w:rPr>
              <w:lastRenderedPageBreak/>
              <w:t>Were these samples exported from the Territory?</w:t>
            </w:r>
            <w:r w:rsidR="00111477">
              <w:rPr>
                <w:rFonts w:asciiTheme="majorHAnsi" w:hAnsiTheme="majorHAnsi"/>
              </w:rPr>
              <w:t xml:space="preserve">   N/A</w:t>
            </w:r>
          </w:p>
        </w:tc>
      </w:tr>
      <w:tr w:rsidR="000E0AAF" w:rsidRPr="00345F3B" w14:paraId="3E430457" w14:textId="77777777" w:rsidTr="00C10553">
        <w:tc>
          <w:tcPr>
            <w:tcW w:w="9214" w:type="dxa"/>
          </w:tcPr>
          <w:p w14:paraId="67FBB45B" w14:textId="6503D85A" w:rsidR="000E0AAF" w:rsidRPr="00345F3B" w:rsidRDefault="000E0AAF" w:rsidP="00525AB8">
            <w:pPr>
              <w:spacing w:line="360" w:lineRule="auto"/>
              <w:rPr>
                <w:rFonts w:asciiTheme="majorHAnsi" w:hAnsiTheme="majorHAnsi"/>
              </w:rPr>
            </w:pPr>
            <w:r w:rsidRPr="00345F3B">
              <w:rPr>
                <w:rFonts w:asciiTheme="majorHAnsi" w:hAnsiTheme="majorHAnsi"/>
              </w:rPr>
              <w:t>Yes</w:t>
            </w:r>
            <w:r w:rsidR="00D4031E">
              <w:rPr>
                <w:rFonts w:asciiTheme="majorHAnsi" w:hAnsiTheme="majorHAnsi"/>
              </w:rPr>
              <w:t>/No</w:t>
            </w:r>
          </w:p>
        </w:tc>
      </w:tr>
      <w:tr w:rsidR="00EC5E78" w:rsidRPr="00345F3B" w14:paraId="41A53EEF" w14:textId="77777777" w:rsidTr="00C10553">
        <w:tc>
          <w:tcPr>
            <w:tcW w:w="9214" w:type="dxa"/>
          </w:tcPr>
          <w:p w14:paraId="71360D33" w14:textId="11BD2F2D" w:rsidR="00EC5E78" w:rsidRPr="00345F3B" w:rsidRDefault="00EC5E78" w:rsidP="00EC5E78">
            <w:pPr>
              <w:spacing w:line="360" w:lineRule="auto"/>
              <w:rPr>
                <w:rFonts w:asciiTheme="majorHAnsi" w:hAnsiTheme="majorHAnsi"/>
              </w:rPr>
            </w:pPr>
            <w:r>
              <w:rPr>
                <w:rFonts w:asciiTheme="majorHAnsi" w:hAnsiTheme="majorHAnsi"/>
              </w:rPr>
              <w:t>NOTE: If you have exported samples you should complete an ‘exported material declaration’ within 28 days of the material leaving the Territory</w:t>
            </w:r>
          </w:p>
        </w:tc>
      </w:tr>
    </w:tbl>
    <w:p w14:paraId="60F8D92B" w14:textId="77777777" w:rsidR="00861CA9" w:rsidRPr="00345F3B" w:rsidRDefault="00861CA9" w:rsidP="00525AB8">
      <w:pPr>
        <w:spacing w:line="360" w:lineRule="auto"/>
        <w:rPr>
          <w:rFonts w:asciiTheme="majorHAnsi" w:hAnsiTheme="majorHAnsi"/>
        </w:rPr>
      </w:pPr>
    </w:p>
    <w:tbl>
      <w:tblPr>
        <w:tblStyle w:val="TableGrid"/>
        <w:tblW w:w="9214" w:type="dxa"/>
        <w:tblInd w:w="-459" w:type="dxa"/>
        <w:tblLook w:val="04A0" w:firstRow="1" w:lastRow="0" w:firstColumn="1" w:lastColumn="0" w:noHBand="0" w:noVBand="1"/>
      </w:tblPr>
      <w:tblGrid>
        <w:gridCol w:w="9214"/>
      </w:tblGrid>
      <w:tr w:rsidR="000E0AAF" w:rsidRPr="00345F3B" w14:paraId="11CA1AE7" w14:textId="77777777" w:rsidTr="00C10553">
        <w:tc>
          <w:tcPr>
            <w:tcW w:w="9214" w:type="dxa"/>
          </w:tcPr>
          <w:p w14:paraId="1FEAE7C4" w14:textId="7B54D82A" w:rsidR="000E0AAF" w:rsidRPr="00345F3B" w:rsidRDefault="000E0AAF" w:rsidP="00525AB8">
            <w:pPr>
              <w:spacing w:line="360" w:lineRule="auto"/>
              <w:rPr>
                <w:rFonts w:asciiTheme="majorHAnsi" w:hAnsiTheme="majorHAnsi"/>
              </w:rPr>
            </w:pPr>
            <w:r w:rsidRPr="00345F3B">
              <w:rPr>
                <w:rFonts w:asciiTheme="majorHAnsi" w:hAnsiTheme="majorHAnsi"/>
              </w:rPr>
              <w:t>Were any markers, instrumentation or equipment installed at sites within the Territory or attached to species that reside there</w:t>
            </w:r>
            <w:r w:rsidR="00525AB8">
              <w:rPr>
                <w:rFonts w:asciiTheme="majorHAnsi" w:hAnsiTheme="majorHAnsi"/>
              </w:rPr>
              <w:t>?</w:t>
            </w:r>
            <w:r w:rsidR="00111477">
              <w:rPr>
                <w:rFonts w:asciiTheme="majorHAnsi" w:hAnsiTheme="majorHAnsi"/>
              </w:rPr>
              <w:t xml:space="preserve">   N/A</w:t>
            </w:r>
          </w:p>
        </w:tc>
      </w:tr>
      <w:tr w:rsidR="000E0AAF" w:rsidRPr="00345F3B" w14:paraId="17CD81DA" w14:textId="77777777" w:rsidTr="00C10553">
        <w:tc>
          <w:tcPr>
            <w:tcW w:w="9214" w:type="dxa"/>
          </w:tcPr>
          <w:p w14:paraId="1176DB73" w14:textId="5F8FF1F9" w:rsidR="000E0AAF" w:rsidRPr="00345F3B" w:rsidRDefault="000E0AAF" w:rsidP="00525AB8">
            <w:pPr>
              <w:spacing w:line="360" w:lineRule="auto"/>
              <w:rPr>
                <w:rFonts w:asciiTheme="majorHAnsi" w:hAnsiTheme="majorHAnsi"/>
              </w:rPr>
            </w:pPr>
            <w:r w:rsidRPr="00345F3B">
              <w:rPr>
                <w:rFonts w:asciiTheme="majorHAnsi" w:hAnsiTheme="majorHAnsi"/>
              </w:rPr>
              <w:t>Yes</w:t>
            </w:r>
            <w:r w:rsidR="00D4031E">
              <w:rPr>
                <w:rFonts w:asciiTheme="majorHAnsi" w:hAnsiTheme="majorHAnsi"/>
              </w:rPr>
              <w:t>/No</w:t>
            </w:r>
          </w:p>
        </w:tc>
      </w:tr>
      <w:tr w:rsidR="000E0AAF" w:rsidRPr="00345F3B" w14:paraId="7BACEA79" w14:textId="77777777" w:rsidTr="00C10553">
        <w:tc>
          <w:tcPr>
            <w:tcW w:w="9214" w:type="dxa"/>
          </w:tcPr>
          <w:p w14:paraId="11B5849B" w14:textId="35C88114" w:rsidR="000E0AAF" w:rsidRPr="00345F3B" w:rsidRDefault="000E0AAF" w:rsidP="00525AB8">
            <w:pPr>
              <w:spacing w:line="360" w:lineRule="auto"/>
              <w:rPr>
                <w:rFonts w:asciiTheme="majorHAnsi" w:hAnsiTheme="majorHAnsi"/>
              </w:rPr>
            </w:pPr>
            <w:r w:rsidRPr="00345F3B">
              <w:rPr>
                <w:rFonts w:asciiTheme="majorHAnsi" w:hAnsiTheme="majorHAnsi"/>
              </w:rPr>
              <w:t xml:space="preserve">Details </w:t>
            </w:r>
            <w:r w:rsidR="00525AB8" w:rsidRPr="00345F3B">
              <w:rPr>
                <w:rFonts w:asciiTheme="majorHAnsi" w:hAnsiTheme="majorHAnsi"/>
              </w:rPr>
              <w:t>of number</w:t>
            </w:r>
            <w:r w:rsidRPr="00345F3B">
              <w:rPr>
                <w:rFonts w:asciiTheme="majorHAnsi" w:hAnsiTheme="majorHAnsi"/>
              </w:rPr>
              <w:t xml:space="preserve"> of markers </w:t>
            </w:r>
            <w:proofErr w:type="spellStart"/>
            <w:r w:rsidRPr="00345F3B">
              <w:rPr>
                <w:rFonts w:asciiTheme="majorHAnsi" w:hAnsiTheme="majorHAnsi"/>
              </w:rPr>
              <w:t>etc</w:t>
            </w:r>
            <w:proofErr w:type="spellEnd"/>
            <w:r w:rsidRPr="00345F3B">
              <w:rPr>
                <w:rFonts w:asciiTheme="majorHAnsi" w:hAnsiTheme="majorHAnsi"/>
              </w:rPr>
              <w:t xml:space="preserve"> deployed, how long these are intended to remain in the environment, GPS positions of their locations</w:t>
            </w:r>
            <w:r w:rsidR="009C29C1">
              <w:rPr>
                <w:rFonts w:asciiTheme="majorHAnsi" w:hAnsiTheme="majorHAnsi"/>
              </w:rPr>
              <w:t>:</w:t>
            </w:r>
          </w:p>
        </w:tc>
      </w:tr>
      <w:tr w:rsidR="000E0AAF" w:rsidRPr="00345F3B" w14:paraId="08D0FAF0" w14:textId="77777777" w:rsidTr="00C10553">
        <w:tc>
          <w:tcPr>
            <w:tcW w:w="9214" w:type="dxa"/>
          </w:tcPr>
          <w:p w14:paraId="33AC1EB1" w14:textId="1902E16F" w:rsidR="000E0AAF" w:rsidRPr="00345F3B" w:rsidRDefault="00111477" w:rsidP="00525AB8">
            <w:pPr>
              <w:spacing w:line="360" w:lineRule="auto"/>
              <w:rPr>
                <w:rFonts w:asciiTheme="majorHAnsi" w:hAnsiTheme="majorHAnsi"/>
              </w:rPr>
            </w:pPr>
            <w:r>
              <w:rPr>
                <w:rFonts w:asciiTheme="majorHAnsi" w:hAnsiTheme="majorHAnsi"/>
              </w:rPr>
              <w:t>N/A</w:t>
            </w:r>
          </w:p>
          <w:p w14:paraId="26CB4962" w14:textId="77777777" w:rsidR="000E0AAF" w:rsidRPr="00345F3B" w:rsidRDefault="000E0AAF" w:rsidP="00525AB8">
            <w:pPr>
              <w:spacing w:line="360" w:lineRule="auto"/>
              <w:rPr>
                <w:rFonts w:asciiTheme="majorHAnsi" w:hAnsiTheme="majorHAnsi"/>
              </w:rPr>
            </w:pPr>
          </w:p>
          <w:p w14:paraId="5FCAF976" w14:textId="77777777" w:rsidR="000E0AAF" w:rsidRPr="00345F3B" w:rsidRDefault="000E0AAF" w:rsidP="00525AB8">
            <w:pPr>
              <w:spacing w:line="360" w:lineRule="auto"/>
              <w:rPr>
                <w:rFonts w:asciiTheme="majorHAnsi" w:hAnsiTheme="majorHAnsi"/>
              </w:rPr>
            </w:pPr>
          </w:p>
        </w:tc>
      </w:tr>
      <w:tr w:rsidR="000E0AAF" w:rsidRPr="00345F3B" w14:paraId="70181308" w14:textId="77777777" w:rsidTr="00C10553">
        <w:tc>
          <w:tcPr>
            <w:tcW w:w="9214" w:type="dxa"/>
          </w:tcPr>
          <w:p w14:paraId="54377F36" w14:textId="140D7CFE" w:rsidR="000E0AAF" w:rsidRPr="00345F3B" w:rsidRDefault="000E0AAF" w:rsidP="005F470D">
            <w:pPr>
              <w:spacing w:line="360" w:lineRule="auto"/>
              <w:rPr>
                <w:rFonts w:asciiTheme="majorHAnsi" w:hAnsiTheme="majorHAnsi"/>
              </w:rPr>
            </w:pPr>
            <w:r w:rsidRPr="00345F3B">
              <w:rPr>
                <w:rFonts w:asciiTheme="majorHAnsi" w:hAnsiTheme="majorHAnsi"/>
              </w:rPr>
              <w:t xml:space="preserve">Details of plans to remove devices at the end of </w:t>
            </w:r>
            <w:r w:rsidR="005F470D">
              <w:rPr>
                <w:rFonts w:asciiTheme="majorHAnsi" w:hAnsiTheme="majorHAnsi"/>
              </w:rPr>
              <w:t>the project</w:t>
            </w:r>
            <w:r w:rsidR="009C29C1">
              <w:rPr>
                <w:rFonts w:asciiTheme="majorHAnsi" w:hAnsiTheme="majorHAnsi"/>
              </w:rPr>
              <w:t>:</w:t>
            </w:r>
          </w:p>
        </w:tc>
      </w:tr>
      <w:tr w:rsidR="000E0AAF" w:rsidRPr="00345F3B" w14:paraId="12EDEA1F" w14:textId="77777777" w:rsidTr="00C10553">
        <w:tc>
          <w:tcPr>
            <w:tcW w:w="9214" w:type="dxa"/>
          </w:tcPr>
          <w:p w14:paraId="7CE821E3" w14:textId="1E8F1101" w:rsidR="000E0AAF" w:rsidRPr="00345F3B" w:rsidRDefault="00111477" w:rsidP="00525AB8">
            <w:pPr>
              <w:spacing w:line="360" w:lineRule="auto"/>
              <w:rPr>
                <w:rFonts w:asciiTheme="majorHAnsi" w:hAnsiTheme="majorHAnsi"/>
              </w:rPr>
            </w:pPr>
            <w:r>
              <w:rPr>
                <w:rFonts w:asciiTheme="majorHAnsi" w:hAnsiTheme="majorHAnsi"/>
              </w:rPr>
              <w:t>N/A</w:t>
            </w:r>
          </w:p>
          <w:p w14:paraId="7068F5E7" w14:textId="77777777" w:rsidR="000E0AAF" w:rsidRPr="00345F3B" w:rsidRDefault="000E0AAF" w:rsidP="00525AB8">
            <w:pPr>
              <w:spacing w:line="360" w:lineRule="auto"/>
              <w:rPr>
                <w:rFonts w:asciiTheme="majorHAnsi" w:hAnsiTheme="majorHAnsi"/>
              </w:rPr>
            </w:pPr>
          </w:p>
          <w:p w14:paraId="05AE8340" w14:textId="77777777" w:rsidR="000E0AAF" w:rsidRPr="00345F3B" w:rsidRDefault="000E0AAF" w:rsidP="00525AB8">
            <w:pPr>
              <w:spacing w:line="360" w:lineRule="auto"/>
              <w:rPr>
                <w:rFonts w:asciiTheme="majorHAnsi" w:hAnsiTheme="majorHAnsi"/>
              </w:rPr>
            </w:pPr>
          </w:p>
        </w:tc>
      </w:tr>
    </w:tbl>
    <w:p w14:paraId="31EA26A6" w14:textId="77777777" w:rsidR="00637AE5" w:rsidRDefault="00637AE5" w:rsidP="00525AB8">
      <w:pPr>
        <w:spacing w:line="360" w:lineRule="auto"/>
        <w:rPr>
          <w:rFonts w:asciiTheme="majorHAnsi" w:hAnsiTheme="majorHAnsi"/>
        </w:rPr>
      </w:pPr>
    </w:p>
    <w:tbl>
      <w:tblPr>
        <w:tblStyle w:val="TableGrid"/>
        <w:tblW w:w="9214" w:type="dxa"/>
        <w:tblInd w:w="-459" w:type="dxa"/>
        <w:tblLook w:val="04A0" w:firstRow="1" w:lastRow="0" w:firstColumn="1" w:lastColumn="0" w:noHBand="0" w:noVBand="1"/>
      </w:tblPr>
      <w:tblGrid>
        <w:gridCol w:w="9214"/>
      </w:tblGrid>
      <w:tr w:rsidR="00637AE5" w:rsidRPr="00345F3B" w14:paraId="277DF243" w14:textId="77777777" w:rsidTr="00637AE5">
        <w:tc>
          <w:tcPr>
            <w:tcW w:w="9214" w:type="dxa"/>
          </w:tcPr>
          <w:p w14:paraId="78DBE8C6" w14:textId="77777777" w:rsidR="00637AE5" w:rsidRPr="00345F3B" w:rsidRDefault="00637AE5" w:rsidP="00111477">
            <w:pPr>
              <w:spacing w:line="360" w:lineRule="auto"/>
              <w:rPr>
                <w:rFonts w:asciiTheme="majorHAnsi" w:hAnsiTheme="majorHAnsi"/>
              </w:rPr>
            </w:pPr>
            <w:r w:rsidRPr="00345F3B">
              <w:rPr>
                <w:rFonts w:asciiTheme="majorHAnsi" w:hAnsiTheme="majorHAnsi"/>
              </w:rPr>
              <w:t>Were any markers, instrumentation or equipment installed at sites within the Territory or attached to species that reside there</w:t>
            </w:r>
            <w:r>
              <w:rPr>
                <w:rFonts w:asciiTheme="majorHAnsi" w:hAnsiTheme="majorHAnsi"/>
              </w:rPr>
              <w:t>?</w:t>
            </w:r>
          </w:p>
        </w:tc>
      </w:tr>
      <w:tr w:rsidR="00637AE5" w:rsidRPr="00345F3B" w14:paraId="62E95678" w14:textId="77777777" w:rsidTr="00637AE5">
        <w:tc>
          <w:tcPr>
            <w:tcW w:w="9214" w:type="dxa"/>
          </w:tcPr>
          <w:p w14:paraId="25C3C856" w14:textId="77777777" w:rsidR="00637AE5" w:rsidRPr="00345F3B" w:rsidRDefault="00637AE5" w:rsidP="00111477">
            <w:pPr>
              <w:spacing w:line="360" w:lineRule="auto"/>
              <w:rPr>
                <w:rFonts w:asciiTheme="majorHAnsi" w:hAnsiTheme="majorHAnsi"/>
              </w:rPr>
            </w:pPr>
            <w:r w:rsidRPr="00345F3B">
              <w:rPr>
                <w:rFonts w:asciiTheme="majorHAnsi" w:hAnsiTheme="majorHAnsi"/>
              </w:rPr>
              <w:t>Yes</w:t>
            </w:r>
            <w:r>
              <w:rPr>
                <w:rFonts w:asciiTheme="majorHAnsi" w:hAnsiTheme="majorHAnsi"/>
              </w:rPr>
              <w:t>/No</w:t>
            </w:r>
          </w:p>
        </w:tc>
      </w:tr>
      <w:tr w:rsidR="00637AE5" w:rsidRPr="00345F3B" w14:paraId="22BDC2AF" w14:textId="77777777" w:rsidTr="00637AE5">
        <w:tc>
          <w:tcPr>
            <w:tcW w:w="9214" w:type="dxa"/>
          </w:tcPr>
          <w:p w14:paraId="2CA72185" w14:textId="77777777" w:rsidR="00637AE5" w:rsidRPr="00345F3B" w:rsidRDefault="00637AE5" w:rsidP="00111477">
            <w:pPr>
              <w:spacing w:line="360" w:lineRule="auto"/>
              <w:rPr>
                <w:rFonts w:asciiTheme="majorHAnsi" w:hAnsiTheme="majorHAnsi"/>
              </w:rPr>
            </w:pPr>
            <w:r w:rsidRPr="00345F3B">
              <w:rPr>
                <w:rFonts w:asciiTheme="majorHAnsi" w:hAnsiTheme="majorHAnsi"/>
              </w:rPr>
              <w:t xml:space="preserve">Details of number of markers </w:t>
            </w:r>
            <w:proofErr w:type="spellStart"/>
            <w:r w:rsidRPr="00345F3B">
              <w:rPr>
                <w:rFonts w:asciiTheme="majorHAnsi" w:hAnsiTheme="majorHAnsi"/>
              </w:rPr>
              <w:t>etc</w:t>
            </w:r>
            <w:proofErr w:type="spellEnd"/>
            <w:r w:rsidRPr="00345F3B">
              <w:rPr>
                <w:rFonts w:asciiTheme="majorHAnsi" w:hAnsiTheme="majorHAnsi"/>
              </w:rPr>
              <w:t xml:space="preserve"> deployed, how long these are intended to remain in the environment, GPS positions of their locations</w:t>
            </w:r>
            <w:r>
              <w:rPr>
                <w:rFonts w:asciiTheme="majorHAnsi" w:hAnsiTheme="majorHAnsi"/>
              </w:rPr>
              <w:t>:</w:t>
            </w:r>
          </w:p>
        </w:tc>
      </w:tr>
      <w:tr w:rsidR="00637AE5" w:rsidRPr="00345F3B" w14:paraId="37D63B20" w14:textId="77777777" w:rsidTr="00637AE5">
        <w:tc>
          <w:tcPr>
            <w:tcW w:w="9214" w:type="dxa"/>
          </w:tcPr>
          <w:p w14:paraId="64E28578" w14:textId="77777777" w:rsidR="00637AE5" w:rsidRPr="00345F3B" w:rsidRDefault="00637AE5" w:rsidP="00111477">
            <w:pPr>
              <w:spacing w:line="360" w:lineRule="auto"/>
              <w:rPr>
                <w:rFonts w:asciiTheme="majorHAnsi" w:hAnsiTheme="majorHAnsi"/>
              </w:rPr>
            </w:pPr>
          </w:p>
          <w:p w14:paraId="61273AE3" w14:textId="77777777" w:rsidR="00637AE5" w:rsidRPr="00345F3B" w:rsidRDefault="00637AE5" w:rsidP="00111477">
            <w:pPr>
              <w:spacing w:line="360" w:lineRule="auto"/>
              <w:rPr>
                <w:rFonts w:asciiTheme="majorHAnsi" w:hAnsiTheme="majorHAnsi"/>
              </w:rPr>
            </w:pPr>
          </w:p>
          <w:p w14:paraId="390AFEB1" w14:textId="77777777" w:rsidR="00637AE5" w:rsidRPr="00345F3B" w:rsidRDefault="00637AE5" w:rsidP="00111477">
            <w:pPr>
              <w:spacing w:line="360" w:lineRule="auto"/>
              <w:rPr>
                <w:rFonts w:asciiTheme="majorHAnsi" w:hAnsiTheme="majorHAnsi"/>
              </w:rPr>
            </w:pPr>
          </w:p>
          <w:p w14:paraId="75D9992D" w14:textId="77777777" w:rsidR="00637AE5" w:rsidRPr="00345F3B" w:rsidRDefault="00637AE5" w:rsidP="00111477">
            <w:pPr>
              <w:spacing w:line="360" w:lineRule="auto"/>
              <w:rPr>
                <w:rFonts w:asciiTheme="majorHAnsi" w:hAnsiTheme="majorHAnsi"/>
              </w:rPr>
            </w:pPr>
          </w:p>
        </w:tc>
      </w:tr>
      <w:tr w:rsidR="00637AE5" w:rsidRPr="00345F3B" w14:paraId="12564719" w14:textId="77777777" w:rsidTr="00637AE5">
        <w:tc>
          <w:tcPr>
            <w:tcW w:w="9214" w:type="dxa"/>
          </w:tcPr>
          <w:p w14:paraId="30A70422" w14:textId="77777777" w:rsidR="00637AE5" w:rsidRPr="00345F3B" w:rsidRDefault="00637AE5" w:rsidP="00111477">
            <w:pPr>
              <w:spacing w:line="360" w:lineRule="auto"/>
              <w:rPr>
                <w:rFonts w:asciiTheme="majorHAnsi" w:hAnsiTheme="majorHAnsi"/>
              </w:rPr>
            </w:pPr>
            <w:r w:rsidRPr="00345F3B">
              <w:rPr>
                <w:rFonts w:asciiTheme="majorHAnsi" w:hAnsiTheme="majorHAnsi"/>
              </w:rPr>
              <w:t xml:space="preserve">Details of plans to remove devices at the end of </w:t>
            </w:r>
            <w:r>
              <w:rPr>
                <w:rFonts w:asciiTheme="majorHAnsi" w:hAnsiTheme="majorHAnsi"/>
              </w:rPr>
              <w:t>the project:</w:t>
            </w:r>
          </w:p>
        </w:tc>
      </w:tr>
      <w:tr w:rsidR="00637AE5" w:rsidRPr="00345F3B" w14:paraId="52EEF611" w14:textId="77777777" w:rsidTr="00637AE5">
        <w:tc>
          <w:tcPr>
            <w:tcW w:w="9214" w:type="dxa"/>
          </w:tcPr>
          <w:p w14:paraId="12F24D25" w14:textId="77777777" w:rsidR="00637AE5" w:rsidRPr="00345F3B" w:rsidRDefault="00637AE5" w:rsidP="00111477">
            <w:pPr>
              <w:spacing w:line="360" w:lineRule="auto"/>
              <w:rPr>
                <w:rFonts w:asciiTheme="majorHAnsi" w:hAnsiTheme="majorHAnsi"/>
              </w:rPr>
            </w:pPr>
          </w:p>
          <w:p w14:paraId="74864DB8" w14:textId="77777777" w:rsidR="00637AE5" w:rsidRPr="00345F3B" w:rsidRDefault="00637AE5" w:rsidP="00111477">
            <w:pPr>
              <w:spacing w:line="360" w:lineRule="auto"/>
              <w:rPr>
                <w:rFonts w:asciiTheme="majorHAnsi" w:hAnsiTheme="majorHAnsi"/>
              </w:rPr>
            </w:pPr>
          </w:p>
          <w:p w14:paraId="5F607E68" w14:textId="77777777" w:rsidR="00637AE5" w:rsidRPr="00345F3B" w:rsidRDefault="00637AE5" w:rsidP="00111477">
            <w:pPr>
              <w:spacing w:line="360" w:lineRule="auto"/>
              <w:rPr>
                <w:rFonts w:asciiTheme="majorHAnsi" w:hAnsiTheme="majorHAnsi"/>
              </w:rPr>
            </w:pPr>
          </w:p>
          <w:p w14:paraId="13DE51A5" w14:textId="77777777" w:rsidR="00637AE5" w:rsidRPr="00345F3B" w:rsidRDefault="00637AE5" w:rsidP="00111477">
            <w:pPr>
              <w:spacing w:line="360" w:lineRule="auto"/>
              <w:rPr>
                <w:rFonts w:asciiTheme="majorHAnsi" w:hAnsiTheme="majorHAnsi"/>
              </w:rPr>
            </w:pPr>
          </w:p>
        </w:tc>
      </w:tr>
      <w:tr w:rsidR="000E0AAF" w:rsidRPr="00345F3B" w14:paraId="42DD0AF1" w14:textId="77777777" w:rsidTr="00637AE5">
        <w:tc>
          <w:tcPr>
            <w:tcW w:w="9214" w:type="dxa"/>
          </w:tcPr>
          <w:p w14:paraId="1CD56DAB" w14:textId="3CD73F07" w:rsidR="000E0AAF" w:rsidRPr="005E6157" w:rsidRDefault="005E6157" w:rsidP="00525AB8">
            <w:pPr>
              <w:spacing w:line="360" w:lineRule="auto"/>
              <w:rPr>
                <w:rFonts w:asciiTheme="majorHAnsi" w:hAnsiTheme="majorHAnsi"/>
              </w:rPr>
            </w:pPr>
            <w:r w:rsidRPr="005E6157">
              <w:rPr>
                <w:rFonts w:asciiTheme="majorHAnsi" w:hAnsiTheme="majorHAnsi"/>
              </w:rPr>
              <w:t>Summary of any unexpected impacts on biota as a result of permitted activities and suggestions of possible future mitigation</w:t>
            </w:r>
            <w:r>
              <w:rPr>
                <w:rFonts w:asciiTheme="majorHAnsi" w:hAnsiTheme="majorHAnsi"/>
              </w:rPr>
              <w:t>:</w:t>
            </w:r>
          </w:p>
        </w:tc>
      </w:tr>
      <w:tr w:rsidR="000E0AAF" w:rsidRPr="00345F3B" w14:paraId="42F371BE" w14:textId="77777777" w:rsidTr="00637AE5">
        <w:tc>
          <w:tcPr>
            <w:tcW w:w="9214" w:type="dxa"/>
          </w:tcPr>
          <w:p w14:paraId="2587A57C" w14:textId="718C173F" w:rsidR="00525AB8" w:rsidRPr="00345F3B" w:rsidRDefault="00111477" w:rsidP="00525AB8">
            <w:pPr>
              <w:spacing w:line="360" w:lineRule="auto"/>
              <w:rPr>
                <w:rFonts w:asciiTheme="majorHAnsi" w:hAnsiTheme="majorHAnsi"/>
              </w:rPr>
            </w:pPr>
            <w:r>
              <w:rPr>
                <w:rFonts w:asciiTheme="majorHAnsi" w:hAnsiTheme="majorHAnsi"/>
              </w:rPr>
              <w:t>NONE</w:t>
            </w:r>
          </w:p>
          <w:p w14:paraId="232B44B6" w14:textId="77777777" w:rsidR="000E0AAF" w:rsidRPr="00345F3B" w:rsidRDefault="000E0AAF" w:rsidP="00525AB8">
            <w:pPr>
              <w:spacing w:line="360" w:lineRule="auto"/>
              <w:rPr>
                <w:rFonts w:asciiTheme="majorHAnsi" w:hAnsiTheme="majorHAnsi"/>
              </w:rPr>
            </w:pPr>
          </w:p>
          <w:p w14:paraId="4DF7BF0D" w14:textId="77777777" w:rsidR="000E0AAF" w:rsidRPr="00345F3B" w:rsidRDefault="000E0AAF" w:rsidP="00525AB8">
            <w:pPr>
              <w:spacing w:line="360" w:lineRule="auto"/>
              <w:rPr>
                <w:rFonts w:asciiTheme="majorHAnsi" w:hAnsiTheme="majorHAnsi"/>
              </w:rPr>
            </w:pPr>
          </w:p>
          <w:p w14:paraId="346933C2" w14:textId="77777777" w:rsidR="000E0AAF" w:rsidRPr="00345F3B" w:rsidRDefault="000E0AAF" w:rsidP="00525AB8">
            <w:pPr>
              <w:spacing w:line="360" w:lineRule="auto"/>
              <w:rPr>
                <w:rFonts w:asciiTheme="majorHAnsi" w:hAnsiTheme="majorHAnsi"/>
              </w:rPr>
            </w:pPr>
          </w:p>
        </w:tc>
      </w:tr>
    </w:tbl>
    <w:p w14:paraId="105F5ED1" w14:textId="77777777" w:rsidR="000E0AAF" w:rsidRPr="00345F3B" w:rsidRDefault="000E0AAF" w:rsidP="00525AB8">
      <w:pPr>
        <w:spacing w:line="360" w:lineRule="auto"/>
        <w:rPr>
          <w:rFonts w:asciiTheme="majorHAnsi" w:hAnsiTheme="majorHAnsi"/>
        </w:rPr>
      </w:pPr>
    </w:p>
    <w:tbl>
      <w:tblPr>
        <w:tblStyle w:val="TableGrid"/>
        <w:tblW w:w="9214" w:type="dxa"/>
        <w:tblInd w:w="-459" w:type="dxa"/>
        <w:tblLook w:val="04A0" w:firstRow="1" w:lastRow="0" w:firstColumn="1" w:lastColumn="0" w:noHBand="0" w:noVBand="1"/>
      </w:tblPr>
      <w:tblGrid>
        <w:gridCol w:w="9214"/>
      </w:tblGrid>
      <w:tr w:rsidR="000E0AAF" w:rsidRPr="00345F3B" w14:paraId="69862FEC" w14:textId="77777777" w:rsidTr="00C10553">
        <w:tc>
          <w:tcPr>
            <w:tcW w:w="9214" w:type="dxa"/>
          </w:tcPr>
          <w:p w14:paraId="35C534C5" w14:textId="56E63D25" w:rsidR="000E0AAF" w:rsidRPr="00345F3B" w:rsidRDefault="000E0AAF" w:rsidP="00525AB8">
            <w:pPr>
              <w:spacing w:line="360" w:lineRule="auto"/>
              <w:rPr>
                <w:rFonts w:asciiTheme="majorHAnsi" w:hAnsiTheme="majorHAnsi"/>
              </w:rPr>
            </w:pPr>
            <w:r w:rsidRPr="00345F3B">
              <w:rPr>
                <w:rFonts w:asciiTheme="majorHAnsi" w:hAnsiTheme="majorHAnsi"/>
              </w:rPr>
              <w:t>Were there any dep</w:t>
            </w:r>
            <w:r w:rsidR="00525AB8">
              <w:rPr>
                <w:rFonts w:asciiTheme="majorHAnsi" w:hAnsiTheme="majorHAnsi"/>
              </w:rPr>
              <w:t>artures from conditions of the p</w:t>
            </w:r>
            <w:r w:rsidRPr="00345F3B">
              <w:rPr>
                <w:rFonts w:asciiTheme="majorHAnsi" w:hAnsiTheme="majorHAnsi"/>
              </w:rPr>
              <w:t>ermit during the work?</w:t>
            </w:r>
          </w:p>
        </w:tc>
      </w:tr>
      <w:tr w:rsidR="000E0AAF" w:rsidRPr="00345F3B" w14:paraId="2317B5F6" w14:textId="77777777" w:rsidTr="00C10553">
        <w:tc>
          <w:tcPr>
            <w:tcW w:w="9214" w:type="dxa"/>
          </w:tcPr>
          <w:p w14:paraId="5BE96014" w14:textId="2664BB75" w:rsidR="000E0AAF" w:rsidRPr="00345F3B" w:rsidRDefault="000E0AAF" w:rsidP="00525AB8">
            <w:pPr>
              <w:spacing w:line="360" w:lineRule="auto"/>
              <w:rPr>
                <w:rFonts w:asciiTheme="majorHAnsi" w:hAnsiTheme="majorHAnsi"/>
              </w:rPr>
            </w:pPr>
            <w:r w:rsidRPr="00345F3B">
              <w:rPr>
                <w:rFonts w:asciiTheme="majorHAnsi" w:hAnsiTheme="majorHAnsi"/>
              </w:rPr>
              <w:t>Yes</w:t>
            </w:r>
            <w:r w:rsidR="00D4031E">
              <w:rPr>
                <w:rFonts w:asciiTheme="majorHAnsi" w:hAnsiTheme="majorHAnsi"/>
              </w:rPr>
              <w:t>/No</w:t>
            </w:r>
            <w:r w:rsidR="00111477">
              <w:rPr>
                <w:rFonts w:asciiTheme="majorHAnsi" w:hAnsiTheme="majorHAnsi"/>
              </w:rPr>
              <w:t xml:space="preserve">   YES</w:t>
            </w:r>
          </w:p>
        </w:tc>
      </w:tr>
      <w:tr w:rsidR="000E0AAF" w:rsidRPr="00345F3B" w14:paraId="74A8F564" w14:textId="77777777" w:rsidTr="00C10553">
        <w:tc>
          <w:tcPr>
            <w:tcW w:w="9214" w:type="dxa"/>
          </w:tcPr>
          <w:p w14:paraId="58FCC89C" w14:textId="51524D66" w:rsidR="000E0AAF" w:rsidRPr="00345F3B" w:rsidRDefault="000E0AAF" w:rsidP="00525AB8">
            <w:pPr>
              <w:spacing w:line="360" w:lineRule="auto"/>
              <w:rPr>
                <w:rFonts w:asciiTheme="majorHAnsi" w:hAnsiTheme="majorHAnsi"/>
              </w:rPr>
            </w:pPr>
            <w:r w:rsidRPr="00345F3B">
              <w:rPr>
                <w:rFonts w:asciiTheme="majorHAnsi" w:hAnsiTheme="majorHAnsi"/>
              </w:rPr>
              <w:t xml:space="preserve">Details </w:t>
            </w:r>
            <w:r w:rsidR="009C29C1" w:rsidRPr="00345F3B">
              <w:rPr>
                <w:rFonts w:asciiTheme="majorHAnsi" w:hAnsiTheme="majorHAnsi"/>
              </w:rPr>
              <w:t>of departures</w:t>
            </w:r>
            <w:r w:rsidRPr="00345F3B">
              <w:rPr>
                <w:rFonts w:asciiTheme="majorHAnsi" w:hAnsiTheme="majorHAnsi"/>
              </w:rPr>
              <w:t xml:space="preserve"> from permit conditions noting dates, magnitudes and locations</w:t>
            </w:r>
            <w:r w:rsidR="009C29C1">
              <w:rPr>
                <w:rFonts w:asciiTheme="majorHAnsi" w:hAnsiTheme="majorHAnsi"/>
              </w:rPr>
              <w:t>:</w:t>
            </w:r>
          </w:p>
        </w:tc>
      </w:tr>
      <w:tr w:rsidR="000E0AAF" w:rsidRPr="00345F3B" w14:paraId="675A591C" w14:textId="77777777" w:rsidTr="00C10553">
        <w:tc>
          <w:tcPr>
            <w:tcW w:w="9214" w:type="dxa"/>
          </w:tcPr>
          <w:p w14:paraId="10DAECAD" w14:textId="5768A710" w:rsidR="000E0AAF" w:rsidRPr="00345F3B" w:rsidRDefault="00111477" w:rsidP="00525AB8">
            <w:pPr>
              <w:spacing w:line="360" w:lineRule="auto"/>
              <w:rPr>
                <w:rFonts w:asciiTheme="majorHAnsi" w:hAnsiTheme="majorHAnsi"/>
              </w:rPr>
            </w:pPr>
            <w:r>
              <w:rPr>
                <w:rFonts w:asciiTheme="majorHAnsi" w:hAnsiTheme="majorHAnsi"/>
              </w:rPr>
              <w:t xml:space="preserve">The permit application was based on a southern traverse (Plan A) and alternatively a northern traverse (Plan B), but due to weather conditions and time constraints the team defaulted to the classic </w:t>
            </w:r>
            <w:proofErr w:type="spellStart"/>
            <w:r>
              <w:rPr>
                <w:rFonts w:asciiTheme="majorHAnsi" w:hAnsiTheme="majorHAnsi"/>
              </w:rPr>
              <w:t>Shackleton</w:t>
            </w:r>
            <w:proofErr w:type="spellEnd"/>
            <w:r>
              <w:rPr>
                <w:rFonts w:asciiTheme="majorHAnsi" w:hAnsiTheme="majorHAnsi"/>
              </w:rPr>
              <w:t xml:space="preserve"> Traverse, although beginning in Possession Bay.</w:t>
            </w:r>
          </w:p>
          <w:p w14:paraId="39B65954" w14:textId="77777777" w:rsidR="000E0AAF" w:rsidRPr="00345F3B" w:rsidRDefault="000E0AAF" w:rsidP="00525AB8">
            <w:pPr>
              <w:spacing w:line="360" w:lineRule="auto"/>
              <w:rPr>
                <w:rFonts w:asciiTheme="majorHAnsi" w:hAnsiTheme="majorHAnsi"/>
              </w:rPr>
            </w:pPr>
          </w:p>
          <w:p w14:paraId="238DB300" w14:textId="77777777" w:rsidR="000E0AAF" w:rsidRDefault="000E0AAF" w:rsidP="00525AB8">
            <w:pPr>
              <w:spacing w:line="360" w:lineRule="auto"/>
              <w:rPr>
                <w:rFonts w:asciiTheme="majorHAnsi" w:hAnsiTheme="majorHAnsi"/>
              </w:rPr>
            </w:pPr>
          </w:p>
          <w:p w14:paraId="5315415D" w14:textId="77777777" w:rsidR="00A9463D" w:rsidRPr="00345F3B" w:rsidRDefault="00A9463D" w:rsidP="00525AB8">
            <w:pPr>
              <w:spacing w:line="360" w:lineRule="auto"/>
              <w:rPr>
                <w:rFonts w:asciiTheme="majorHAnsi" w:hAnsiTheme="majorHAnsi"/>
              </w:rPr>
            </w:pPr>
          </w:p>
          <w:p w14:paraId="0E18C56B" w14:textId="77777777" w:rsidR="000E0AAF" w:rsidRPr="00345F3B" w:rsidRDefault="000E0AAF" w:rsidP="00525AB8">
            <w:pPr>
              <w:spacing w:line="360" w:lineRule="auto"/>
              <w:rPr>
                <w:rFonts w:asciiTheme="majorHAnsi" w:hAnsiTheme="majorHAnsi"/>
              </w:rPr>
            </w:pPr>
          </w:p>
        </w:tc>
      </w:tr>
      <w:tr w:rsidR="000E0AAF" w:rsidRPr="00345F3B" w14:paraId="3A6BED96" w14:textId="77777777" w:rsidTr="00C10553">
        <w:tc>
          <w:tcPr>
            <w:tcW w:w="9214" w:type="dxa"/>
          </w:tcPr>
          <w:p w14:paraId="10196CB4" w14:textId="5D701766" w:rsidR="000E0AAF" w:rsidRPr="00345F3B" w:rsidRDefault="000E0AAF" w:rsidP="00525AB8">
            <w:pPr>
              <w:spacing w:line="360" w:lineRule="auto"/>
              <w:rPr>
                <w:rFonts w:asciiTheme="majorHAnsi" w:hAnsiTheme="majorHAnsi"/>
              </w:rPr>
            </w:pPr>
            <w:r w:rsidRPr="00345F3B">
              <w:rPr>
                <w:rFonts w:asciiTheme="majorHAnsi" w:hAnsiTheme="majorHAnsi"/>
              </w:rPr>
              <w:t>Justification for departures from permit conditions</w:t>
            </w:r>
            <w:r w:rsidR="009C29C1">
              <w:rPr>
                <w:rFonts w:asciiTheme="majorHAnsi" w:hAnsiTheme="majorHAnsi"/>
              </w:rPr>
              <w:t>:</w:t>
            </w:r>
          </w:p>
        </w:tc>
      </w:tr>
      <w:tr w:rsidR="000E0AAF" w:rsidRPr="00345F3B" w14:paraId="285409C9" w14:textId="77777777" w:rsidTr="00C10553">
        <w:tc>
          <w:tcPr>
            <w:tcW w:w="9214" w:type="dxa"/>
          </w:tcPr>
          <w:p w14:paraId="5986762C" w14:textId="64DDEACD" w:rsidR="000E0AAF" w:rsidRPr="00345F3B" w:rsidRDefault="00111477" w:rsidP="00525AB8">
            <w:pPr>
              <w:spacing w:line="360" w:lineRule="auto"/>
              <w:rPr>
                <w:rFonts w:asciiTheme="majorHAnsi" w:hAnsiTheme="majorHAnsi"/>
              </w:rPr>
            </w:pPr>
            <w:r>
              <w:rPr>
                <w:rFonts w:asciiTheme="majorHAnsi" w:hAnsiTheme="majorHAnsi"/>
              </w:rPr>
              <w:t>Untenable weather for these longer traverses, and then short on time within the charter period.</w:t>
            </w:r>
          </w:p>
          <w:p w14:paraId="1670584B" w14:textId="77777777" w:rsidR="000E0AAF" w:rsidRPr="00345F3B" w:rsidRDefault="000E0AAF" w:rsidP="00525AB8">
            <w:pPr>
              <w:spacing w:line="360" w:lineRule="auto"/>
              <w:rPr>
                <w:rFonts w:asciiTheme="majorHAnsi" w:hAnsiTheme="majorHAnsi"/>
              </w:rPr>
            </w:pPr>
          </w:p>
          <w:p w14:paraId="6EF7F4B5" w14:textId="77777777" w:rsidR="000E0AAF" w:rsidRPr="00345F3B" w:rsidRDefault="000E0AAF" w:rsidP="00525AB8">
            <w:pPr>
              <w:spacing w:line="360" w:lineRule="auto"/>
              <w:rPr>
                <w:rFonts w:asciiTheme="majorHAnsi" w:hAnsiTheme="majorHAnsi"/>
              </w:rPr>
            </w:pPr>
          </w:p>
          <w:p w14:paraId="3973BE30" w14:textId="77777777" w:rsidR="000E0AAF" w:rsidRPr="00345F3B" w:rsidRDefault="000E0AAF" w:rsidP="00525AB8">
            <w:pPr>
              <w:spacing w:line="360" w:lineRule="auto"/>
              <w:rPr>
                <w:rFonts w:asciiTheme="majorHAnsi" w:hAnsiTheme="majorHAnsi"/>
              </w:rPr>
            </w:pPr>
          </w:p>
        </w:tc>
      </w:tr>
    </w:tbl>
    <w:p w14:paraId="3B082F66" w14:textId="77777777" w:rsidR="000E0AAF" w:rsidRPr="00345F3B" w:rsidRDefault="000E0AAF" w:rsidP="00525AB8">
      <w:pPr>
        <w:spacing w:line="360" w:lineRule="auto"/>
        <w:rPr>
          <w:rFonts w:asciiTheme="majorHAnsi" w:hAnsiTheme="majorHAnsi"/>
        </w:rPr>
      </w:pPr>
    </w:p>
    <w:tbl>
      <w:tblPr>
        <w:tblStyle w:val="TableGrid"/>
        <w:tblW w:w="9214" w:type="dxa"/>
        <w:tblInd w:w="-459" w:type="dxa"/>
        <w:tblLook w:val="04A0" w:firstRow="1" w:lastRow="0" w:firstColumn="1" w:lastColumn="0" w:noHBand="0" w:noVBand="1"/>
      </w:tblPr>
      <w:tblGrid>
        <w:gridCol w:w="9214"/>
      </w:tblGrid>
      <w:tr w:rsidR="000E0AAF" w:rsidRPr="00345F3B" w14:paraId="1506B5B7" w14:textId="77777777" w:rsidTr="00C10553">
        <w:tc>
          <w:tcPr>
            <w:tcW w:w="9214" w:type="dxa"/>
          </w:tcPr>
          <w:p w14:paraId="440F2B8E" w14:textId="303E79A0" w:rsidR="000E0AAF" w:rsidRPr="00345F3B" w:rsidRDefault="000E0AAF" w:rsidP="00525AB8">
            <w:pPr>
              <w:spacing w:line="360" w:lineRule="auto"/>
              <w:rPr>
                <w:rFonts w:asciiTheme="majorHAnsi" w:hAnsiTheme="majorHAnsi"/>
              </w:rPr>
            </w:pPr>
            <w:r w:rsidRPr="00345F3B">
              <w:rPr>
                <w:rFonts w:asciiTheme="majorHAnsi" w:hAnsiTheme="majorHAnsi"/>
              </w:rPr>
              <w:t>Comments, additional information or recommendations for improvement</w:t>
            </w:r>
            <w:r w:rsidR="009C29C1">
              <w:rPr>
                <w:rFonts w:asciiTheme="majorHAnsi" w:hAnsiTheme="majorHAnsi"/>
              </w:rPr>
              <w:t>:</w:t>
            </w:r>
          </w:p>
        </w:tc>
      </w:tr>
      <w:tr w:rsidR="000E0AAF" w:rsidRPr="00345F3B" w14:paraId="4FE5A62A" w14:textId="77777777" w:rsidTr="00C10553">
        <w:tc>
          <w:tcPr>
            <w:tcW w:w="9214" w:type="dxa"/>
          </w:tcPr>
          <w:p w14:paraId="6D2FF517" w14:textId="4114FFBD" w:rsidR="000E0AAF" w:rsidRPr="00345F3B" w:rsidRDefault="00111477" w:rsidP="00525AB8">
            <w:pPr>
              <w:spacing w:line="360" w:lineRule="auto"/>
              <w:rPr>
                <w:rFonts w:asciiTheme="majorHAnsi" w:hAnsiTheme="majorHAnsi"/>
              </w:rPr>
            </w:pPr>
            <w:r>
              <w:rPr>
                <w:rFonts w:asciiTheme="majorHAnsi" w:hAnsiTheme="majorHAnsi"/>
              </w:rPr>
              <w:t xml:space="preserve">During the </w:t>
            </w:r>
            <w:proofErr w:type="spellStart"/>
            <w:r>
              <w:rPr>
                <w:rFonts w:asciiTheme="majorHAnsi" w:hAnsiTheme="majorHAnsi"/>
              </w:rPr>
              <w:t>Shackleton</w:t>
            </w:r>
            <w:proofErr w:type="spellEnd"/>
            <w:r>
              <w:rPr>
                <w:rFonts w:asciiTheme="majorHAnsi" w:hAnsiTheme="majorHAnsi"/>
              </w:rPr>
              <w:t xml:space="preserve"> Traverse, the team had severe weather on the junction of the Compass and </w:t>
            </w:r>
            <w:proofErr w:type="spellStart"/>
            <w:r>
              <w:rPr>
                <w:rFonts w:asciiTheme="majorHAnsi" w:hAnsiTheme="majorHAnsi"/>
              </w:rPr>
              <w:t>Crean</w:t>
            </w:r>
            <w:proofErr w:type="spellEnd"/>
            <w:r>
              <w:rPr>
                <w:rFonts w:asciiTheme="majorHAnsi" w:hAnsiTheme="majorHAnsi"/>
              </w:rPr>
              <w:t xml:space="preserve"> Glaciers and were camped at position of 54 09.03’ </w:t>
            </w:r>
            <w:proofErr w:type="gramStart"/>
            <w:r>
              <w:rPr>
                <w:rFonts w:asciiTheme="majorHAnsi" w:hAnsiTheme="majorHAnsi"/>
              </w:rPr>
              <w:t>S  037</w:t>
            </w:r>
            <w:proofErr w:type="gramEnd"/>
            <w:r>
              <w:rPr>
                <w:rFonts w:asciiTheme="majorHAnsi" w:hAnsiTheme="majorHAnsi"/>
              </w:rPr>
              <w:t xml:space="preserve"> 00.7’ W for the nights of the 20</w:t>
            </w:r>
            <w:r w:rsidRPr="00111477">
              <w:rPr>
                <w:rFonts w:asciiTheme="majorHAnsi" w:hAnsiTheme="majorHAnsi"/>
                <w:vertAlign w:val="superscript"/>
              </w:rPr>
              <w:t>th</w:t>
            </w:r>
            <w:r>
              <w:rPr>
                <w:rFonts w:asciiTheme="majorHAnsi" w:hAnsiTheme="majorHAnsi"/>
              </w:rPr>
              <w:t>, 21</w:t>
            </w:r>
            <w:r w:rsidRPr="00111477">
              <w:rPr>
                <w:rFonts w:asciiTheme="majorHAnsi" w:hAnsiTheme="majorHAnsi"/>
                <w:vertAlign w:val="superscript"/>
              </w:rPr>
              <w:t>st</w:t>
            </w:r>
            <w:r>
              <w:rPr>
                <w:rFonts w:asciiTheme="majorHAnsi" w:hAnsiTheme="majorHAnsi"/>
              </w:rPr>
              <w:t xml:space="preserve"> and 22</w:t>
            </w:r>
            <w:r w:rsidRPr="00111477">
              <w:rPr>
                <w:rFonts w:asciiTheme="majorHAnsi" w:hAnsiTheme="majorHAnsi"/>
                <w:vertAlign w:val="superscript"/>
              </w:rPr>
              <w:t>nd</w:t>
            </w:r>
            <w:r>
              <w:rPr>
                <w:rFonts w:asciiTheme="majorHAnsi" w:hAnsiTheme="majorHAnsi"/>
              </w:rPr>
              <w:t>.  On the night of the 22</w:t>
            </w:r>
            <w:r w:rsidRPr="00111477">
              <w:rPr>
                <w:rFonts w:asciiTheme="majorHAnsi" w:hAnsiTheme="majorHAnsi"/>
                <w:vertAlign w:val="superscript"/>
              </w:rPr>
              <w:t>nd</w:t>
            </w:r>
            <w:r>
              <w:rPr>
                <w:rFonts w:asciiTheme="majorHAnsi" w:hAnsiTheme="majorHAnsi"/>
              </w:rPr>
              <w:t xml:space="preserve"> one of the three tents collapsed in wind and spindrift and had to be abandoned (the inner tent only).  We intend to alert any other expeditions passing this way to remove this tent if uncovered, which is likely later in the season.</w:t>
            </w:r>
          </w:p>
          <w:p w14:paraId="63DA58BB" w14:textId="77777777" w:rsidR="000E0AAF" w:rsidRPr="00345F3B" w:rsidRDefault="000E0AAF" w:rsidP="00525AB8">
            <w:pPr>
              <w:spacing w:line="360" w:lineRule="auto"/>
              <w:rPr>
                <w:rFonts w:asciiTheme="majorHAnsi" w:hAnsiTheme="majorHAnsi"/>
              </w:rPr>
            </w:pPr>
          </w:p>
          <w:p w14:paraId="4A8AF4FF" w14:textId="77777777" w:rsidR="000E0AAF" w:rsidRPr="00345F3B" w:rsidRDefault="000E0AAF" w:rsidP="00525AB8">
            <w:pPr>
              <w:spacing w:line="360" w:lineRule="auto"/>
              <w:rPr>
                <w:rFonts w:asciiTheme="majorHAnsi" w:hAnsiTheme="majorHAnsi"/>
              </w:rPr>
            </w:pPr>
          </w:p>
        </w:tc>
      </w:tr>
    </w:tbl>
    <w:p w14:paraId="382476B2" w14:textId="77777777" w:rsidR="000E0AAF" w:rsidRDefault="000E0AAF" w:rsidP="00525AB8">
      <w:pPr>
        <w:spacing w:line="360" w:lineRule="auto"/>
        <w:rPr>
          <w:rFonts w:asciiTheme="majorHAnsi" w:hAnsiTheme="majorHAnsi"/>
        </w:rPr>
      </w:pPr>
    </w:p>
    <w:tbl>
      <w:tblPr>
        <w:tblStyle w:val="TableGrid"/>
        <w:tblW w:w="9214" w:type="dxa"/>
        <w:tblInd w:w="-459" w:type="dxa"/>
        <w:tblLook w:val="04A0" w:firstRow="1" w:lastRow="0" w:firstColumn="1" w:lastColumn="0" w:noHBand="0" w:noVBand="1"/>
      </w:tblPr>
      <w:tblGrid>
        <w:gridCol w:w="9214"/>
      </w:tblGrid>
      <w:tr w:rsidR="00D4031E" w:rsidRPr="00345F3B" w14:paraId="4B2C1B8D" w14:textId="77777777" w:rsidTr="00C10553">
        <w:tc>
          <w:tcPr>
            <w:tcW w:w="9214" w:type="dxa"/>
          </w:tcPr>
          <w:p w14:paraId="4C6B4B14" w14:textId="35B76577" w:rsidR="00D4031E" w:rsidRPr="00345F3B" w:rsidRDefault="00D4031E" w:rsidP="00D369CD">
            <w:pPr>
              <w:spacing w:line="360" w:lineRule="auto"/>
              <w:rPr>
                <w:rFonts w:asciiTheme="majorHAnsi" w:hAnsiTheme="majorHAnsi"/>
              </w:rPr>
            </w:pPr>
            <w:r>
              <w:rPr>
                <w:rFonts w:asciiTheme="majorHAnsi" w:hAnsiTheme="majorHAnsi"/>
              </w:rPr>
              <w:t xml:space="preserve">Please provide a short summary (approximately 150 words) of your work which can be published on the GSGSSI website. Ideally this should include </w:t>
            </w:r>
            <w:r w:rsidR="00ED4604">
              <w:rPr>
                <w:rFonts w:asciiTheme="majorHAnsi" w:hAnsiTheme="majorHAnsi"/>
              </w:rPr>
              <w:t xml:space="preserve">a brief </w:t>
            </w:r>
            <w:r>
              <w:rPr>
                <w:rFonts w:asciiTheme="majorHAnsi" w:hAnsiTheme="majorHAnsi"/>
              </w:rPr>
              <w:t>background to the project, an overview of research that was conducted on S</w:t>
            </w:r>
            <w:r w:rsidR="00E47B3D">
              <w:rPr>
                <w:rFonts w:asciiTheme="majorHAnsi" w:hAnsiTheme="majorHAnsi"/>
              </w:rPr>
              <w:t>outh Georgia and, where appropriate</w:t>
            </w:r>
            <w:r>
              <w:rPr>
                <w:rFonts w:asciiTheme="majorHAnsi" w:hAnsiTheme="majorHAnsi"/>
              </w:rPr>
              <w:t>, an indication of what was found.</w:t>
            </w:r>
            <w:r w:rsidR="00861CA9">
              <w:rPr>
                <w:rFonts w:asciiTheme="majorHAnsi" w:hAnsiTheme="majorHAnsi"/>
              </w:rPr>
              <w:t xml:space="preserve"> If you have a suitable photograph of your activities</w:t>
            </w:r>
            <w:r w:rsidR="00637AE5">
              <w:rPr>
                <w:rFonts w:asciiTheme="majorHAnsi" w:hAnsiTheme="majorHAnsi"/>
              </w:rPr>
              <w:t xml:space="preserve"> to accompany the web entry, please append</w:t>
            </w:r>
            <w:r w:rsidR="00861CA9">
              <w:rPr>
                <w:rFonts w:asciiTheme="majorHAnsi" w:hAnsiTheme="majorHAnsi"/>
              </w:rPr>
              <w:t xml:space="preserve"> to this form</w:t>
            </w:r>
            <w:r w:rsidR="00637AE5">
              <w:rPr>
                <w:rFonts w:asciiTheme="majorHAnsi" w:hAnsiTheme="majorHAnsi"/>
              </w:rPr>
              <w:t>/</w:t>
            </w:r>
          </w:p>
        </w:tc>
      </w:tr>
      <w:tr w:rsidR="00D4031E" w:rsidRPr="00345F3B" w14:paraId="04E289BE" w14:textId="77777777" w:rsidTr="00C10553">
        <w:tc>
          <w:tcPr>
            <w:tcW w:w="9214" w:type="dxa"/>
          </w:tcPr>
          <w:p w14:paraId="7629CF87" w14:textId="48B3C71E" w:rsidR="00D4031E" w:rsidRPr="00345F3B" w:rsidRDefault="006C3717" w:rsidP="00111477">
            <w:pPr>
              <w:spacing w:line="360" w:lineRule="auto"/>
              <w:rPr>
                <w:rFonts w:asciiTheme="majorHAnsi" w:hAnsiTheme="majorHAnsi"/>
              </w:rPr>
            </w:pPr>
            <w:r>
              <w:rPr>
                <w:rFonts w:asciiTheme="majorHAnsi" w:hAnsiTheme="majorHAnsi"/>
              </w:rPr>
              <w:t xml:space="preserve">The Swiss team </w:t>
            </w:r>
            <w:proofErr w:type="spellStart"/>
            <w:r>
              <w:rPr>
                <w:rFonts w:asciiTheme="majorHAnsi" w:hAnsiTheme="majorHAnsi"/>
              </w:rPr>
              <w:t>Insubrica</w:t>
            </w:r>
            <w:proofErr w:type="spellEnd"/>
            <w:r>
              <w:rPr>
                <w:rFonts w:asciiTheme="majorHAnsi" w:hAnsiTheme="majorHAnsi"/>
              </w:rPr>
              <w:t xml:space="preserve"> completed the </w:t>
            </w:r>
            <w:proofErr w:type="spellStart"/>
            <w:r>
              <w:rPr>
                <w:rFonts w:asciiTheme="majorHAnsi" w:hAnsiTheme="majorHAnsi"/>
              </w:rPr>
              <w:t>Shackleton</w:t>
            </w:r>
            <w:proofErr w:type="spellEnd"/>
            <w:r>
              <w:rPr>
                <w:rFonts w:asciiTheme="majorHAnsi" w:hAnsiTheme="majorHAnsi"/>
              </w:rPr>
              <w:t xml:space="preserve"> Traverse from September 20</w:t>
            </w:r>
            <w:r w:rsidRPr="006C3717">
              <w:rPr>
                <w:rFonts w:asciiTheme="majorHAnsi" w:hAnsiTheme="majorHAnsi"/>
                <w:vertAlign w:val="superscript"/>
              </w:rPr>
              <w:t>th</w:t>
            </w:r>
            <w:r>
              <w:rPr>
                <w:rFonts w:asciiTheme="majorHAnsi" w:hAnsiTheme="majorHAnsi"/>
              </w:rPr>
              <w:t xml:space="preserve"> to </w:t>
            </w:r>
            <w:proofErr w:type="gramStart"/>
            <w:r>
              <w:rPr>
                <w:rFonts w:asciiTheme="majorHAnsi" w:hAnsiTheme="majorHAnsi"/>
              </w:rPr>
              <w:t>2</w:t>
            </w:r>
            <w:r w:rsidR="00B151F3">
              <w:rPr>
                <w:rFonts w:asciiTheme="majorHAnsi" w:hAnsiTheme="majorHAnsi"/>
              </w:rPr>
              <w:t>3</w:t>
            </w:r>
            <w:r w:rsidR="00B151F3" w:rsidRPr="00B151F3">
              <w:rPr>
                <w:rFonts w:asciiTheme="majorHAnsi" w:hAnsiTheme="majorHAnsi"/>
                <w:vertAlign w:val="superscript"/>
              </w:rPr>
              <w:t>rd</w:t>
            </w:r>
            <w:r w:rsidR="00B151F3">
              <w:rPr>
                <w:rFonts w:asciiTheme="majorHAnsi" w:hAnsiTheme="majorHAnsi"/>
              </w:rPr>
              <w:t xml:space="preserve"> </w:t>
            </w:r>
            <w:r>
              <w:rPr>
                <w:rFonts w:asciiTheme="majorHAnsi" w:hAnsiTheme="majorHAnsi"/>
              </w:rPr>
              <w:t xml:space="preserve"> after</w:t>
            </w:r>
            <w:proofErr w:type="gramEnd"/>
            <w:r>
              <w:rPr>
                <w:rFonts w:asciiTheme="majorHAnsi" w:hAnsiTheme="majorHAnsi"/>
              </w:rPr>
              <w:t xml:space="preserve"> deciding not to undertake a more ambitious southern traverse from </w:t>
            </w:r>
            <w:proofErr w:type="spellStart"/>
            <w:r>
              <w:rPr>
                <w:rFonts w:asciiTheme="majorHAnsi" w:hAnsiTheme="majorHAnsi"/>
              </w:rPr>
              <w:t>Trolhull</w:t>
            </w:r>
            <w:proofErr w:type="spellEnd"/>
            <w:r>
              <w:rPr>
                <w:rFonts w:asciiTheme="majorHAnsi" w:hAnsiTheme="majorHAnsi"/>
              </w:rPr>
              <w:t xml:space="preserve"> Bay to St Andrews Bay due to untenable weather for th</w:t>
            </w:r>
            <w:r w:rsidR="00B151F3">
              <w:rPr>
                <w:rFonts w:asciiTheme="majorHAnsi" w:hAnsiTheme="majorHAnsi"/>
              </w:rPr>
              <w:t>e first week on the island.  A P</w:t>
            </w:r>
            <w:r>
              <w:rPr>
                <w:rFonts w:asciiTheme="majorHAnsi" w:hAnsiTheme="majorHAnsi"/>
              </w:rPr>
              <w:t xml:space="preserve">lan B, Possession Bay to Fortuna via the Briggs, </w:t>
            </w:r>
            <w:proofErr w:type="spellStart"/>
            <w:r>
              <w:rPr>
                <w:rFonts w:asciiTheme="majorHAnsi" w:hAnsiTheme="majorHAnsi"/>
              </w:rPr>
              <w:t>Esmark</w:t>
            </w:r>
            <w:proofErr w:type="spellEnd"/>
            <w:r>
              <w:rPr>
                <w:rFonts w:asciiTheme="majorHAnsi" w:hAnsiTheme="majorHAnsi"/>
              </w:rPr>
              <w:t xml:space="preserve">, and Kohl was also discarded due to time constraints by that point and they defaulted into the </w:t>
            </w:r>
            <w:proofErr w:type="spellStart"/>
            <w:r>
              <w:rPr>
                <w:rFonts w:asciiTheme="majorHAnsi" w:hAnsiTheme="majorHAnsi"/>
              </w:rPr>
              <w:t>Shackleton</w:t>
            </w:r>
            <w:proofErr w:type="spellEnd"/>
            <w:r>
              <w:rPr>
                <w:rFonts w:asciiTheme="majorHAnsi" w:hAnsiTheme="majorHAnsi"/>
              </w:rPr>
              <w:t xml:space="preserve"> Traverse, but starting from Possession Bay.  The weather was not idea</w:t>
            </w:r>
            <w:r w:rsidR="00B151F3">
              <w:rPr>
                <w:rFonts w:asciiTheme="majorHAnsi" w:hAnsiTheme="majorHAnsi"/>
              </w:rPr>
              <w:t>l</w:t>
            </w:r>
            <w:r>
              <w:rPr>
                <w:rFonts w:asciiTheme="majorHAnsi" w:hAnsiTheme="majorHAnsi"/>
              </w:rPr>
              <w:t xml:space="preserve"> and they were camp bound for three nights on the 20</w:t>
            </w:r>
            <w:r w:rsidRPr="006C3717">
              <w:rPr>
                <w:rFonts w:asciiTheme="majorHAnsi" w:hAnsiTheme="majorHAnsi"/>
                <w:vertAlign w:val="superscript"/>
              </w:rPr>
              <w:t>th</w:t>
            </w:r>
            <w:r>
              <w:rPr>
                <w:rFonts w:asciiTheme="majorHAnsi" w:hAnsiTheme="majorHAnsi"/>
              </w:rPr>
              <w:t xml:space="preserve"> (having gone up and over the Razorback Ridge where most parties make their first camp), 21</w:t>
            </w:r>
            <w:r w:rsidRPr="006C3717">
              <w:rPr>
                <w:rFonts w:asciiTheme="majorHAnsi" w:hAnsiTheme="majorHAnsi"/>
                <w:vertAlign w:val="superscript"/>
              </w:rPr>
              <w:t>st</w:t>
            </w:r>
            <w:r>
              <w:rPr>
                <w:rFonts w:asciiTheme="majorHAnsi" w:hAnsiTheme="majorHAnsi"/>
              </w:rPr>
              <w:t xml:space="preserve"> and 22</w:t>
            </w:r>
            <w:r w:rsidRPr="006C3717">
              <w:rPr>
                <w:rFonts w:asciiTheme="majorHAnsi" w:hAnsiTheme="majorHAnsi"/>
                <w:vertAlign w:val="superscript"/>
              </w:rPr>
              <w:t>nd</w:t>
            </w:r>
            <w:r>
              <w:rPr>
                <w:rFonts w:asciiTheme="majorHAnsi" w:hAnsiTheme="majorHAnsi"/>
              </w:rPr>
              <w:t xml:space="preserve"> at the junction between the Compass and </w:t>
            </w:r>
            <w:proofErr w:type="spellStart"/>
            <w:r>
              <w:rPr>
                <w:rFonts w:asciiTheme="majorHAnsi" w:hAnsiTheme="majorHAnsi"/>
              </w:rPr>
              <w:t>Crean</w:t>
            </w:r>
            <w:proofErr w:type="spellEnd"/>
            <w:r>
              <w:rPr>
                <w:rFonts w:asciiTheme="majorHAnsi" w:hAnsiTheme="majorHAnsi"/>
              </w:rPr>
              <w:t xml:space="preserve"> Glaciers where one of the three tents was coll</w:t>
            </w:r>
            <w:r w:rsidR="00B151F3">
              <w:rPr>
                <w:rFonts w:asciiTheme="majorHAnsi" w:hAnsiTheme="majorHAnsi"/>
              </w:rPr>
              <w:t>apsed due to wind and spindrift on the night of the 22</w:t>
            </w:r>
            <w:r w:rsidR="00B151F3" w:rsidRPr="00B151F3">
              <w:rPr>
                <w:rFonts w:asciiTheme="majorHAnsi" w:hAnsiTheme="majorHAnsi"/>
                <w:vertAlign w:val="superscript"/>
              </w:rPr>
              <w:t>nd</w:t>
            </w:r>
            <w:r w:rsidR="00B151F3">
              <w:rPr>
                <w:rFonts w:asciiTheme="majorHAnsi" w:hAnsiTheme="majorHAnsi"/>
              </w:rPr>
              <w:t>.</w:t>
            </w:r>
            <w:r>
              <w:rPr>
                <w:rFonts w:asciiTheme="majorHAnsi" w:hAnsiTheme="majorHAnsi"/>
              </w:rPr>
              <w:t xml:space="preserve">  They successfully crossed the </w:t>
            </w:r>
            <w:proofErr w:type="spellStart"/>
            <w:r>
              <w:rPr>
                <w:rFonts w:asciiTheme="majorHAnsi" w:hAnsiTheme="majorHAnsi"/>
              </w:rPr>
              <w:t>Breakwind</w:t>
            </w:r>
            <w:proofErr w:type="spellEnd"/>
            <w:r>
              <w:rPr>
                <w:rFonts w:asciiTheme="majorHAnsi" w:hAnsiTheme="majorHAnsi"/>
              </w:rPr>
              <w:t xml:space="preserve"> Ridge after a long day </w:t>
            </w:r>
            <w:r w:rsidR="00B151F3">
              <w:rPr>
                <w:rFonts w:asciiTheme="majorHAnsi" w:hAnsiTheme="majorHAnsi"/>
              </w:rPr>
              <w:t xml:space="preserve">across the </w:t>
            </w:r>
            <w:proofErr w:type="spellStart"/>
            <w:r w:rsidR="00B151F3">
              <w:rPr>
                <w:rFonts w:asciiTheme="majorHAnsi" w:hAnsiTheme="majorHAnsi"/>
              </w:rPr>
              <w:t>Crean</w:t>
            </w:r>
            <w:proofErr w:type="spellEnd"/>
            <w:r w:rsidR="00B151F3">
              <w:rPr>
                <w:rFonts w:asciiTheme="majorHAnsi" w:hAnsiTheme="majorHAnsi"/>
              </w:rPr>
              <w:t xml:space="preserve"> and Fortuna Glaciers </w:t>
            </w:r>
            <w:r>
              <w:rPr>
                <w:rFonts w:asciiTheme="majorHAnsi" w:hAnsiTheme="majorHAnsi"/>
              </w:rPr>
              <w:t xml:space="preserve">and were re-embarked on the support vessel Pelagic </w:t>
            </w:r>
            <w:proofErr w:type="spellStart"/>
            <w:r>
              <w:rPr>
                <w:rFonts w:asciiTheme="majorHAnsi" w:hAnsiTheme="majorHAnsi"/>
              </w:rPr>
              <w:t>Australis</w:t>
            </w:r>
            <w:proofErr w:type="spellEnd"/>
            <w:r>
              <w:rPr>
                <w:rFonts w:asciiTheme="majorHAnsi" w:hAnsiTheme="majorHAnsi"/>
              </w:rPr>
              <w:t xml:space="preserve"> on the evening of the 23</w:t>
            </w:r>
            <w:r w:rsidRPr="006C3717">
              <w:rPr>
                <w:rFonts w:asciiTheme="majorHAnsi" w:hAnsiTheme="majorHAnsi"/>
                <w:vertAlign w:val="superscript"/>
              </w:rPr>
              <w:t>rd</w:t>
            </w:r>
            <w:r w:rsidR="00B151F3">
              <w:rPr>
                <w:rFonts w:asciiTheme="majorHAnsi" w:hAnsiTheme="majorHAnsi"/>
              </w:rPr>
              <w:t>.   Once again, this traverse</w:t>
            </w:r>
            <w:r>
              <w:rPr>
                <w:rFonts w:asciiTheme="majorHAnsi" w:hAnsiTheme="majorHAnsi"/>
              </w:rPr>
              <w:t xml:space="preserve">, although now </w:t>
            </w:r>
            <w:proofErr w:type="gramStart"/>
            <w:r w:rsidR="00B151F3">
              <w:rPr>
                <w:rFonts w:asciiTheme="majorHAnsi" w:hAnsiTheme="majorHAnsi"/>
              </w:rPr>
              <w:t>considered  by</w:t>
            </w:r>
            <w:proofErr w:type="gramEnd"/>
            <w:r w:rsidR="00B151F3">
              <w:rPr>
                <w:rFonts w:asciiTheme="majorHAnsi" w:hAnsiTheme="majorHAnsi"/>
              </w:rPr>
              <w:t xml:space="preserve"> some as </w:t>
            </w:r>
            <w:r>
              <w:rPr>
                <w:rFonts w:asciiTheme="majorHAnsi" w:hAnsiTheme="majorHAnsi"/>
              </w:rPr>
              <w:t xml:space="preserve">a ‘tourist route’ </w:t>
            </w:r>
            <w:r w:rsidR="00B151F3">
              <w:rPr>
                <w:rFonts w:asciiTheme="majorHAnsi" w:hAnsiTheme="majorHAnsi"/>
              </w:rPr>
              <w:t>as</w:t>
            </w:r>
            <w:r>
              <w:rPr>
                <w:rFonts w:asciiTheme="majorHAnsi" w:hAnsiTheme="majorHAnsi"/>
              </w:rPr>
              <w:t xml:space="preserve"> part of cruise ship adjunct activities, should not be underestimated.</w:t>
            </w:r>
            <w:r w:rsidR="00B82B82">
              <w:rPr>
                <w:rFonts w:asciiTheme="majorHAnsi" w:hAnsiTheme="majorHAnsi"/>
              </w:rPr>
              <w:t xml:space="preserve">  In spite of a reasonably benign forecast during their traverse, high winds had caught them out.</w:t>
            </w:r>
          </w:p>
          <w:p w14:paraId="3D0B700B" w14:textId="77777777" w:rsidR="00D4031E" w:rsidRDefault="00D4031E" w:rsidP="00111477">
            <w:pPr>
              <w:spacing w:line="360" w:lineRule="auto"/>
              <w:rPr>
                <w:rFonts w:asciiTheme="majorHAnsi" w:hAnsiTheme="majorHAnsi"/>
              </w:rPr>
            </w:pPr>
          </w:p>
          <w:p w14:paraId="587B526C" w14:textId="77777777" w:rsidR="00D4031E" w:rsidRDefault="00D4031E" w:rsidP="00111477">
            <w:pPr>
              <w:spacing w:line="360" w:lineRule="auto"/>
              <w:rPr>
                <w:rFonts w:asciiTheme="majorHAnsi" w:hAnsiTheme="majorHAnsi"/>
              </w:rPr>
            </w:pPr>
          </w:p>
          <w:p w14:paraId="0E15E0DD" w14:textId="77777777" w:rsidR="00D4031E" w:rsidRDefault="00D4031E" w:rsidP="00111477">
            <w:pPr>
              <w:spacing w:line="360" w:lineRule="auto"/>
              <w:rPr>
                <w:rFonts w:asciiTheme="majorHAnsi" w:hAnsiTheme="majorHAnsi"/>
              </w:rPr>
            </w:pPr>
          </w:p>
          <w:p w14:paraId="786039C6" w14:textId="77777777" w:rsidR="00D4031E" w:rsidRDefault="00D4031E" w:rsidP="00111477">
            <w:pPr>
              <w:spacing w:line="360" w:lineRule="auto"/>
              <w:rPr>
                <w:rFonts w:asciiTheme="majorHAnsi" w:hAnsiTheme="majorHAnsi"/>
              </w:rPr>
            </w:pPr>
          </w:p>
          <w:p w14:paraId="1E9569AD" w14:textId="77777777" w:rsidR="00D4031E" w:rsidRPr="00345F3B" w:rsidRDefault="00D4031E" w:rsidP="00111477">
            <w:pPr>
              <w:spacing w:line="360" w:lineRule="auto"/>
              <w:rPr>
                <w:rFonts w:asciiTheme="majorHAnsi" w:hAnsiTheme="majorHAnsi"/>
              </w:rPr>
            </w:pPr>
          </w:p>
          <w:p w14:paraId="7AD63587" w14:textId="77777777" w:rsidR="00D4031E" w:rsidRPr="00345F3B" w:rsidRDefault="00D4031E" w:rsidP="00111477">
            <w:pPr>
              <w:spacing w:line="360" w:lineRule="auto"/>
              <w:rPr>
                <w:rFonts w:asciiTheme="majorHAnsi" w:hAnsiTheme="majorHAnsi"/>
              </w:rPr>
            </w:pPr>
          </w:p>
          <w:p w14:paraId="06D06C97" w14:textId="77777777" w:rsidR="00D4031E" w:rsidRPr="00345F3B" w:rsidRDefault="00D4031E" w:rsidP="00111477">
            <w:pPr>
              <w:spacing w:line="360" w:lineRule="auto"/>
              <w:rPr>
                <w:rFonts w:asciiTheme="majorHAnsi" w:hAnsiTheme="majorHAnsi"/>
              </w:rPr>
            </w:pPr>
          </w:p>
        </w:tc>
      </w:tr>
    </w:tbl>
    <w:p w14:paraId="5F25E912" w14:textId="77777777" w:rsidR="00D4031E" w:rsidRDefault="00D4031E" w:rsidP="00525AB8">
      <w:pPr>
        <w:spacing w:line="360" w:lineRule="auto"/>
        <w:rPr>
          <w:rFonts w:asciiTheme="majorHAnsi" w:hAnsiTheme="majorHAnsi"/>
        </w:rPr>
      </w:pPr>
    </w:p>
    <w:p w14:paraId="59C49A7E" w14:textId="723A7A9D" w:rsidR="00525AB8" w:rsidRDefault="00421E93" w:rsidP="00512108">
      <w:pPr>
        <w:spacing w:line="360" w:lineRule="auto"/>
        <w:ind w:left="-567"/>
        <w:rPr>
          <w:rFonts w:asciiTheme="majorHAnsi" w:hAnsiTheme="majorHAnsi"/>
        </w:rPr>
      </w:pPr>
      <w:r>
        <w:rPr>
          <w:rFonts w:asciiTheme="majorHAnsi" w:hAnsiTheme="majorHAnsi"/>
        </w:rPr>
        <w:t>By submitting this form I certify that to the best of my knowledge all information contained within is correct.</w:t>
      </w:r>
    </w:p>
    <w:p w14:paraId="6667BCBF" w14:textId="77777777" w:rsidR="00525AB8" w:rsidRDefault="00525AB8" w:rsidP="00525AB8">
      <w:pPr>
        <w:spacing w:line="360" w:lineRule="auto"/>
        <w:rPr>
          <w:rFonts w:asciiTheme="majorHAnsi" w:hAnsiTheme="majorHAnsi"/>
        </w:rPr>
      </w:pPr>
    </w:p>
    <w:p w14:paraId="34C0D796" w14:textId="5DA3BB6B" w:rsidR="00525AB8" w:rsidRDefault="00525AB8" w:rsidP="00525AB8">
      <w:pPr>
        <w:spacing w:line="360" w:lineRule="auto"/>
        <w:rPr>
          <w:rFonts w:asciiTheme="majorHAnsi" w:hAnsiTheme="majorHAnsi"/>
        </w:rPr>
      </w:pPr>
      <w:proofErr w:type="gramStart"/>
      <w:r>
        <w:rPr>
          <w:rFonts w:asciiTheme="majorHAnsi" w:hAnsiTheme="majorHAnsi"/>
        </w:rPr>
        <w:t>Name</w:t>
      </w:r>
      <w:r w:rsidR="00111477">
        <w:rPr>
          <w:rFonts w:asciiTheme="majorHAnsi" w:hAnsiTheme="majorHAnsi"/>
        </w:rPr>
        <w:t xml:space="preserve">  Skip</w:t>
      </w:r>
      <w:proofErr w:type="gramEnd"/>
      <w:r w:rsidR="00111477">
        <w:rPr>
          <w:rFonts w:asciiTheme="majorHAnsi" w:hAnsiTheme="majorHAnsi"/>
        </w:rPr>
        <w:t xml:space="preserve"> Novak</w:t>
      </w:r>
    </w:p>
    <w:p w14:paraId="651B540E" w14:textId="77777777" w:rsidR="00525AB8" w:rsidRDefault="00525AB8" w:rsidP="00525AB8">
      <w:pPr>
        <w:spacing w:line="360" w:lineRule="auto"/>
        <w:rPr>
          <w:rFonts w:asciiTheme="majorHAnsi" w:hAnsiTheme="majorHAnsi"/>
        </w:rPr>
      </w:pPr>
    </w:p>
    <w:p w14:paraId="66DD2769" w14:textId="6D59D5D4" w:rsidR="00525AB8" w:rsidRDefault="00525AB8" w:rsidP="00525AB8">
      <w:pPr>
        <w:spacing w:line="360" w:lineRule="auto"/>
        <w:rPr>
          <w:rFonts w:asciiTheme="majorHAnsi" w:hAnsiTheme="majorHAnsi"/>
        </w:rPr>
      </w:pPr>
      <w:r>
        <w:rPr>
          <w:rFonts w:asciiTheme="majorHAnsi" w:hAnsiTheme="majorHAnsi"/>
        </w:rPr>
        <w:t>Date</w:t>
      </w:r>
      <w:r w:rsidR="00111477">
        <w:rPr>
          <w:rFonts w:asciiTheme="majorHAnsi" w:hAnsiTheme="majorHAnsi"/>
        </w:rPr>
        <w:t xml:space="preserve">   03.12.17</w:t>
      </w:r>
    </w:p>
    <w:p w14:paraId="487EC41C" w14:textId="77777777" w:rsidR="00512108" w:rsidRDefault="00512108" w:rsidP="00525AB8">
      <w:pPr>
        <w:spacing w:line="360" w:lineRule="auto"/>
        <w:rPr>
          <w:rFonts w:asciiTheme="majorHAnsi" w:hAnsiTheme="majorHAnsi"/>
        </w:rPr>
      </w:pPr>
    </w:p>
    <w:p w14:paraId="21415926" w14:textId="40368A77" w:rsidR="00512108" w:rsidRPr="00512108" w:rsidRDefault="00512108" w:rsidP="00512108">
      <w:pPr>
        <w:spacing w:line="360" w:lineRule="auto"/>
        <w:jc w:val="center"/>
        <w:rPr>
          <w:rFonts w:asciiTheme="majorHAnsi" w:hAnsiTheme="majorHAnsi"/>
          <w:b/>
          <w:sz w:val="28"/>
        </w:rPr>
      </w:pPr>
      <w:r w:rsidRPr="00512108">
        <w:rPr>
          <w:rFonts w:asciiTheme="majorHAnsi" w:hAnsiTheme="majorHAnsi"/>
          <w:b/>
          <w:sz w:val="28"/>
        </w:rPr>
        <w:t>S</w:t>
      </w:r>
      <w:r>
        <w:rPr>
          <w:rFonts w:asciiTheme="majorHAnsi" w:hAnsiTheme="majorHAnsi"/>
          <w:b/>
          <w:sz w:val="28"/>
        </w:rPr>
        <w:t>END</w:t>
      </w:r>
      <w:r w:rsidR="00295FB0">
        <w:rPr>
          <w:rFonts w:asciiTheme="majorHAnsi" w:hAnsiTheme="majorHAnsi"/>
          <w:b/>
          <w:sz w:val="28"/>
        </w:rPr>
        <w:t xml:space="preserve"> COMPLETED FEEDBACK FORMS TO permits</w:t>
      </w:r>
      <w:r w:rsidRPr="00512108">
        <w:rPr>
          <w:rFonts w:asciiTheme="majorHAnsi" w:hAnsiTheme="majorHAnsi"/>
          <w:b/>
          <w:sz w:val="28"/>
        </w:rPr>
        <w:t>@gov.gs</w:t>
      </w:r>
    </w:p>
    <w:sectPr w:rsidR="00512108" w:rsidRPr="00512108" w:rsidSect="00BD48A1">
      <w:pgSz w:w="11900" w:h="16840"/>
      <w:pgMar w:top="1276" w:right="1694" w:bottom="14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AAF"/>
    <w:rsid w:val="00075941"/>
    <w:rsid w:val="00090714"/>
    <w:rsid w:val="000E0AAF"/>
    <w:rsid w:val="00111477"/>
    <w:rsid w:val="001A5F51"/>
    <w:rsid w:val="00295FB0"/>
    <w:rsid w:val="00345F3B"/>
    <w:rsid w:val="003B2963"/>
    <w:rsid w:val="00421E93"/>
    <w:rsid w:val="004F7105"/>
    <w:rsid w:val="00512108"/>
    <w:rsid w:val="00525AB8"/>
    <w:rsid w:val="005E6157"/>
    <w:rsid w:val="005F1A87"/>
    <w:rsid w:val="005F470D"/>
    <w:rsid w:val="00637AE5"/>
    <w:rsid w:val="00641616"/>
    <w:rsid w:val="006C2FDB"/>
    <w:rsid w:val="006C3717"/>
    <w:rsid w:val="00861CA9"/>
    <w:rsid w:val="008E014D"/>
    <w:rsid w:val="009C29C1"/>
    <w:rsid w:val="00A9463D"/>
    <w:rsid w:val="00B151F3"/>
    <w:rsid w:val="00B82B82"/>
    <w:rsid w:val="00BD48A1"/>
    <w:rsid w:val="00C10553"/>
    <w:rsid w:val="00C24898"/>
    <w:rsid w:val="00D1260C"/>
    <w:rsid w:val="00D369CD"/>
    <w:rsid w:val="00D4031E"/>
    <w:rsid w:val="00E47B3D"/>
    <w:rsid w:val="00E738F1"/>
    <w:rsid w:val="00E75ADC"/>
    <w:rsid w:val="00EA27E5"/>
    <w:rsid w:val="00EC5E78"/>
    <w:rsid w:val="00EC60F0"/>
    <w:rsid w:val="00ED46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E2C1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0A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75941"/>
    <w:rPr>
      <w:rFonts w:ascii="Lucida Grande" w:hAnsi="Lucida Grande"/>
      <w:sz w:val="18"/>
      <w:szCs w:val="18"/>
    </w:rPr>
  </w:style>
  <w:style w:type="character" w:customStyle="1" w:styleId="BalloonTextChar">
    <w:name w:val="Balloon Text Char"/>
    <w:basedOn w:val="DefaultParagraphFont"/>
    <w:link w:val="BalloonText"/>
    <w:uiPriority w:val="99"/>
    <w:semiHidden/>
    <w:rsid w:val="00075941"/>
    <w:rPr>
      <w:rFonts w:ascii="Lucida Grande" w:hAnsi="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0A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75941"/>
    <w:rPr>
      <w:rFonts w:ascii="Lucida Grande" w:hAnsi="Lucida Grande"/>
      <w:sz w:val="18"/>
      <w:szCs w:val="18"/>
    </w:rPr>
  </w:style>
  <w:style w:type="character" w:customStyle="1" w:styleId="BalloonTextChar">
    <w:name w:val="Balloon Text Char"/>
    <w:basedOn w:val="DefaultParagraphFont"/>
    <w:link w:val="BalloonText"/>
    <w:uiPriority w:val="99"/>
    <w:semiHidden/>
    <w:rsid w:val="00075941"/>
    <w:rPr>
      <w:rFonts w:ascii="Lucida Grande" w:hAnsi="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693</Words>
  <Characters>3953</Characters>
  <Application>Microsoft Macintosh Word</Application>
  <DocSecurity>0</DocSecurity>
  <Lines>32</Lines>
  <Paragraphs>9</Paragraphs>
  <ScaleCrop>false</ScaleCrop>
  <Company/>
  <LinksUpToDate>false</LinksUpToDate>
  <CharactersWithSpaces>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Lee</dc:creator>
  <cp:keywords/>
  <dc:description/>
  <cp:lastModifiedBy>Skip Novak</cp:lastModifiedBy>
  <cp:revision>3</cp:revision>
  <dcterms:created xsi:type="dcterms:W3CDTF">2017-12-16T10:53:00Z</dcterms:created>
  <dcterms:modified xsi:type="dcterms:W3CDTF">2018-01-23T11:39:00Z</dcterms:modified>
</cp:coreProperties>
</file>